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0E732" w14:textId="303DEC00" w:rsidR="004A1C78" w:rsidRPr="00E74037" w:rsidRDefault="004A1C78" w:rsidP="00E67436">
      <w:pPr>
        <w:pStyle w:val="Heading1"/>
        <w:spacing w:line="276" w:lineRule="auto"/>
        <w:ind w:left="-1134" w:right="-943"/>
        <w:rPr>
          <w:lang w:bidi="he-IL"/>
        </w:rPr>
      </w:pPr>
      <w:r w:rsidRPr="00E74037">
        <w:rPr>
          <w:lang w:bidi="he-IL"/>
        </w:rPr>
        <w:t xml:space="preserve">Workplace </w:t>
      </w:r>
      <w:r w:rsidR="00FF4871" w:rsidRPr="00E74037">
        <w:rPr>
          <w:lang w:bidi="he-IL"/>
        </w:rPr>
        <w:t>r</w:t>
      </w:r>
      <w:r w:rsidRPr="00E74037">
        <w:rPr>
          <w:lang w:bidi="he-IL"/>
        </w:rPr>
        <w:t xml:space="preserve">ehabilitation </w:t>
      </w:r>
      <w:r w:rsidR="00FF4871" w:rsidRPr="00E74037">
        <w:rPr>
          <w:lang w:bidi="he-IL"/>
        </w:rPr>
        <w:t>c</w:t>
      </w:r>
      <w:r w:rsidRPr="00E74037">
        <w:rPr>
          <w:lang w:bidi="he-IL"/>
        </w:rPr>
        <w:t xml:space="preserve">ase </w:t>
      </w:r>
      <w:r w:rsidR="00FF4871" w:rsidRPr="00E74037">
        <w:rPr>
          <w:lang w:bidi="he-IL"/>
        </w:rPr>
        <w:t>n</w:t>
      </w:r>
      <w:r w:rsidRPr="00E74037">
        <w:rPr>
          <w:lang w:bidi="he-IL"/>
        </w:rPr>
        <w:t>otes</w:t>
      </w:r>
    </w:p>
    <w:p w14:paraId="32E74901" w14:textId="2818954D" w:rsidR="00E67436" w:rsidRPr="004A1C78" w:rsidRDefault="004A1C78" w:rsidP="00FF4871">
      <w:pPr>
        <w:shd w:val="clear" w:color="auto" w:fill="E7E6E6"/>
        <w:spacing w:after="0" w:line="240" w:lineRule="auto"/>
        <w:ind w:left="-1134" w:right="-1106"/>
        <w:jc w:val="both"/>
        <w:rPr>
          <w:rFonts w:eastAsia="Times New Roman"/>
          <w:sz w:val="18"/>
          <w:szCs w:val="18"/>
        </w:rPr>
      </w:pPr>
      <w:r w:rsidRPr="004A1C78">
        <w:rPr>
          <w:rFonts w:eastAsia="Times New Roman"/>
          <w:b/>
          <w:sz w:val="18"/>
          <w:szCs w:val="18"/>
          <w:lang w:val="en-GB"/>
        </w:rPr>
        <w:t xml:space="preserve">Privacy Notice: </w:t>
      </w:r>
      <w:r w:rsidRPr="004A1C78">
        <w:rPr>
          <w:rFonts w:eastAsia="Times New Roman"/>
          <w:sz w:val="18"/>
          <w:szCs w:val="18"/>
          <w:lang w:val="en-GB"/>
        </w:rPr>
        <w:t xml:space="preserve">The Department of Education (the department) is collecting information on the below employee’s health and its impact on work in accordance with the department’s </w:t>
      </w:r>
      <w:hyperlink r:id="rId11" w:history="1">
        <w:r w:rsidRPr="00FF4871">
          <w:rPr>
            <w:rStyle w:val="Hyperlink"/>
            <w:rFonts w:eastAsia="Times New Roman"/>
            <w:sz w:val="18"/>
            <w:szCs w:val="18"/>
            <w:lang w:val="en-GB"/>
          </w:rPr>
          <w:t>Workplace rehabilitation procedure</w:t>
        </w:r>
      </w:hyperlink>
      <w:r w:rsidRPr="004A1C78">
        <w:rPr>
          <w:rFonts w:eastAsia="Times New Roman"/>
          <w:sz w:val="18"/>
          <w:szCs w:val="18"/>
          <w:lang w:val="en-GB"/>
        </w:rPr>
        <w:t xml:space="preserve">, to support the provision of a workplace rehabilitation program. The information will be accessed by a Rehabilitation and Return to Work Coordinator to facilitate the employee’s workplace rehabilitation. Some of this information may be given to </w:t>
      </w:r>
      <w:proofErr w:type="spellStart"/>
      <w:r w:rsidRPr="004A1C78">
        <w:rPr>
          <w:rFonts w:eastAsia="Times New Roman"/>
          <w:sz w:val="18"/>
          <w:szCs w:val="18"/>
          <w:lang w:val="en-GB"/>
        </w:rPr>
        <w:t>WorkCover</w:t>
      </w:r>
      <w:proofErr w:type="spellEnd"/>
      <w:r w:rsidRPr="004A1C78">
        <w:rPr>
          <w:rFonts w:eastAsia="Times New Roman"/>
          <w:sz w:val="18"/>
          <w:szCs w:val="18"/>
          <w:lang w:val="en-GB"/>
        </w:rPr>
        <w:t xml:space="preserve"> Q</w:t>
      </w:r>
      <w:r w:rsidR="00FF4871">
        <w:rPr>
          <w:rFonts w:eastAsia="Times New Roman"/>
          <w:sz w:val="18"/>
          <w:szCs w:val="18"/>
          <w:lang w:val="en-GB"/>
        </w:rPr>
        <w:t>ueensland</w:t>
      </w:r>
      <w:r w:rsidRPr="004A1C78">
        <w:rPr>
          <w:rFonts w:eastAsia="Times New Roman"/>
          <w:sz w:val="18"/>
          <w:szCs w:val="18"/>
          <w:lang w:val="en-GB"/>
        </w:rPr>
        <w:t xml:space="preserve">, QSuper or other </w:t>
      </w:r>
      <w:r w:rsidR="00FF4871">
        <w:rPr>
          <w:rFonts w:eastAsia="Times New Roman"/>
          <w:sz w:val="18"/>
          <w:szCs w:val="18"/>
          <w:lang w:val="en-GB"/>
        </w:rPr>
        <w:t xml:space="preserve">relevant </w:t>
      </w:r>
      <w:r w:rsidRPr="004A1C78">
        <w:rPr>
          <w:rFonts w:eastAsia="Times New Roman"/>
          <w:sz w:val="18"/>
          <w:szCs w:val="18"/>
          <w:lang w:val="en-GB"/>
        </w:rPr>
        <w:t xml:space="preserve">insurer, a treating doctor or allied health professional or a doctor appointed by the department for the purpose of informing rehabilitation options. Information relevant to the impact of an injury/illness upon an employee’s work may be discussed with a supervisor for the purpose of identifying rehabilitation </w:t>
      </w:r>
      <w:proofErr w:type="gramStart"/>
      <w:r w:rsidRPr="004A1C78">
        <w:rPr>
          <w:rFonts w:eastAsia="Times New Roman"/>
          <w:sz w:val="18"/>
          <w:szCs w:val="18"/>
          <w:lang w:val="en-GB"/>
        </w:rPr>
        <w:t>options</w:t>
      </w:r>
      <w:r w:rsidR="00F41DC7">
        <w:rPr>
          <w:rFonts w:eastAsia="Times New Roman"/>
          <w:sz w:val="18"/>
          <w:szCs w:val="18"/>
          <w:lang w:val="en-GB"/>
        </w:rPr>
        <w:t>, and</w:t>
      </w:r>
      <w:proofErr w:type="gramEnd"/>
      <w:r w:rsidR="00F41DC7">
        <w:rPr>
          <w:rFonts w:eastAsia="Times New Roman"/>
          <w:sz w:val="18"/>
          <w:szCs w:val="18"/>
          <w:lang w:val="en-GB"/>
        </w:rPr>
        <w:t xml:space="preserve"> managing workplace health and safety risks</w:t>
      </w:r>
      <w:r w:rsidRPr="004A1C78">
        <w:rPr>
          <w:rFonts w:eastAsia="Times New Roman"/>
          <w:sz w:val="18"/>
          <w:szCs w:val="18"/>
          <w:lang w:val="en-GB"/>
        </w:rPr>
        <w:t xml:space="preserve">. Information may also be discussed with </w:t>
      </w:r>
      <w:r>
        <w:rPr>
          <w:rFonts w:eastAsia="Times New Roman"/>
          <w:sz w:val="18"/>
          <w:szCs w:val="18"/>
          <w:lang w:val="en-GB"/>
        </w:rPr>
        <w:t>r</w:t>
      </w:r>
      <w:r w:rsidRPr="004A1C78">
        <w:rPr>
          <w:rFonts w:eastAsia="Times New Roman"/>
          <w:sz w:val="18"/>
          <w:szCs w:val="18"/>
          <w:lang w:val="en-GB"/>
        </w:rPr>
        <w:t xml:space="preserve">egional or </w:t>
      </w:r>
      <w:r>
        <w:rPr>
          <w:rFonts w:eastAsia="Times New Roman"/>
          <w:sz w:val="18"/>
          <w:szCs w:val="18"/>
          <w:lang w:val="en-GB"/>
        </w:rPr>
        <w:t>c</w:t>
      </w:r>
      <w:r w:rsidRPr="004A1C78">
        <w:rPr>
          <w:rFonts w:eastAsia="Times New Roman"/>
          <w:sz w:val="18"/>
          <w:szCs w:val="18"/>
          <w:lang w:val="en-GB"/>
        </w:rPr>
        <w:t xml:space="preserve">entral </w:t>
      </w:r>
      <w:r>
        <w:rPr>
          <w:rFonts w:eastAsia="Times New Roman"/>
          <w:sz w:val="18"/>
          <w:szCs w:val="18"/>
          <w:lang w:val="en-GB"/>
        </w:rPr>
        <w:t>o</w:t>
      </w:r>
      <w:r w:rsidRPr="004A1C78">
        <w:rPr>
          <w:rFonts w:eastAsia="Times New Roman"/>
          <w:sz w:val="18"/>
          <w:szCs w:val="18"/>
          <w:lang w:val="en-GB"/>
        </w:rPr>
        <w:t xml:space="preserve">ffice </w:t>
      </w:r>
      <w:r w:rsidR="00FF4871">
        <w:rPr>
          <w:rFonts w:eastAsia="Times New Roman"/>
          <w:sz w:val="18"/>
          <w:szCs w:val="18"/>
          <w:lang w:val="en-GB"/>
        </w:rPr>
        <w:t>Injury Management</w:t>
      </w:r>
      <w:r w:rsidRPr="004A1C78">
        <w:rPr>
          <w:rFonts w:eastAsia="Times New Roman"/>
          <w:sz w:val="18"/>
          <w:szCs w:val="18"/>
          <w:lang w:val="en-GB"/>
        </w:rPr>
        <w:t xml:space="preserve"> and Human Resources employees. </w:t>
      </w:r>
      <w:r w:rsidRPr="004A1C78">
        <w:rPr>
          <w:rFonts w:eastAsia="Times New Roman"/>
          <w:sz w:val="18"/>
          <w:szCs w:val="18"/>
        </w:rPr>
        <w:t xml:space="preserve">The employee’s information will not be given to any other person or agency unless the employee has given their consent or the department is authorised or required </w:t>
      </w:r>
      <w:r w:rsidR="00FF4871">
        <w:rPr>
          <w:rFonts w:eastAsia="Times New Roman"/>
          <w:sz w:val="18"/>
          <w:szCs w:val="18"/>
        </w:rPr>
        <w:t>by law</w:t>
      </w:r>
      <w:r w:rsidRPr="004A1C78">
        <w:rPr>
          <w:rFonts w:eastAsia="Times New Roman"/>
          <w:sz w:val="18"/>
          <w:szCs w:val="18"/>
        </w:rPr>
        <w:t>.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7"/>
        <w:gridCol w:w="728"/>
        <w:gridCol w:w="529"/>
        <w:gridCol w:w="699"/>
        <w:gridCol w:w="558"/>
        <w:gridCol w:w="5309"/>
        <w:gridCol w:w="1118"/>
        <w:gridCol w:w="8"/>
      </w:tblGrid>
      <w:tr w:rsidR="004A1C78" w:rsidRPr="00763C61" w14:paraId="3562DE10" w14:textId="77777777" w:rsidTr="00FF4871">
        <w:trPr>
          <w:cantSplit/>
          <w:trHeight w:val="191"/>
          <w:jc w:val="center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576770" w14:textId="77777777" w:rsidR="00E67436" w:rsidRDefault="00E67436" w:rsidP="00E84676">
            <w:pPr>
              <w:tabs>
                <w:tab w:val="center" w:pos="4320"/>
                <w:tab w:val="right" w:pos="8640"/>
              </w:tabs>
              <w:spacing w:before="120" w:after="0" w:line="240" w:lineRule="auto"/>
              <w:jc w:val="both"/>
              <w:rPr>
                <w:rFonts w:eastAsia="Times New Roman" w:cs="Arial"/>
                <w:b/>
                <w:bCs/>
                <w:sz w:val="20"/>
                <w:szCs w:val="20"/>
                <w:lang w:val="en-GB"/>
              </w:rPr>
            </w:pPr>
          </w:p>
          <w:p w14:paraId="21D2571C" w14:textId="08BBB690" w:rsidR="004A1C78" w:rsidRPr="00FF4871" w:rsidRDefault="004A1C78" w:rsidP="00E84676">
            <w:pPr>
              <w:tabs>
                <w:tab w:val="center" w:pos="4320"/>
                <w:tab w:val="right" w:pos="8640"/>
              </w:tabs>
              <w:spacing w:before="120" w:after="0" w:line="240" w:lineRule="auto"/>
              <w:jc w:val="both"/>
              <w:rPr>
                <w:rFonts w:eastAsia="Times New Roman" w:cs="Arial"/>
                <w:b/>
                <w:bCs/>
                <w:szCs w:val="22"/>
                <w:lang w:val="en-GB"/>
              </w:rPr>
            </w:pPr>
            <w:r w:rsidRPr="00FF4871">
              <w:rPr>
                <w:rFonts w:eastAsia="Times New Roman" w:cs="Arial"/>
                <w:b/>
                <w:bCs/>
                <w:szCs w:val="22"/>
                <w:lang w:val="en-GB"/>
              </w:rPr>
              <w:t xml:space="preserve">Employee name:  </w:t>
            </w:r>
          </w:p>
        </w:tc>
        <w:tc>
          <w:tcPr>
            <w:tcW w:w="822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648C30" w14:textId="77777777" w:rsidR="004A1C78" w:rsidRPr="00763C61" w:rsidRDefault="004A1C78" w:rsidP="00E84676">
            <w:pPr>
              <w:tabs>
                <w:tab w:val="right" w:pos="8114"/>
              </w:tabs>
              <w:spacing w:after="0" w:line="240" w:lineRule="auto"/>
              <w:jc w:val="both"/>
              <w:rPr>
                <w:rFonts w:eastAsia="Times New Roman" w:cs="Arial"/>
                <w:bCs/>
                <w:sz w:val="24"/>
                <w:lang w:val="en-GB"/>
              </w:rPr>
            </w:pPr>
          </w:p>
        </w:tc>
      </w:tr>
      <w:tr w:rsidR="004A1C78" w:rsidRPr="00763C61" w14:paraId="06393648" w14:textId="77777777" w:rsidTr="00FF4871">
        <w:trPr>
          <w:gridAfter w:val="3"/>
          <w:wAfter w:w="6435" w:type="dxa"/>
          <w:cantSplit/>
          <w:trHeight w:val="59"/>
          <w:jc w:val="center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</w:tcPr>
          <w:p w14:paraId="2CEDD060" w14:textId="77777777" w:rsidR="004A1C78" w:rsidRPr="00763C61" w:rsidRDefault="004A1C78" w:rsidP="00E84676">
            <w:pPr>
              <w:spacing w:after="0" w:line="240" w:lineRule="auto"/>
              <w:rPr>
                <w:rFonts w:eastAsia="Times New Roman" w:cs="Arial"/>
                <w:sz w:val="2"/>
                <w:szCs w:val="20"/>
                <w:lang w:val="en-GB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5FAE12" w14:textId="77777777" w:rsidR="004A1C78" w:rsidRPr="00763C61" w:rsidRDefault="004A1C78" w:rsidP="00E84676">
            <w:pPr>
              <w:spacing w:after="0" w:line="240" w:lineRule="auto"/>
              <w:rPr>
                <w:rFonts w:eastAsia="Times New Roman" w:cs="Arial"/>
                <w:sz w:val="2"/>
                <w:szCs w:val="20"/>
                <w:lang w:val="en-GB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A5AF0D" w14:textId="77777777" w:rsidR="004A1C78" w:rsidRPr="00763C61" w:rsidRDefault="004A1C78" w:rsidP="00E84676">
            <w:pPr>
              <w:spacing w:after="0" w:line="240" w:lineRule="auto"/>
              <w:rPr>
                <w:rFonts w:eastAsia="Times New Roman" w:cs="Arial"/>
                <w:sz w:val="2"/>
                <w:szCs w:val="20"/>
                <w:lang w:val="en-GB"/>
              </w:rPr>
            </w:pPr>
          </w:p>
        </w:tc>
      </w:tr>
      <w:tr w:rsidR="00FF4871" w:rsidRPr="00763C61" w14:paraId="4599F3EF" w14:textId="77777777" w:rsidTr="00FF4871">
        <w:trPr>
          <w:gridAfter w:val="3"/>
          <w:wAfter w:w="6435" w:type="dxa"/>
          <w:cantSplit/>
          <w:trHeight w:val="59"/>
          <w:jc w:val="center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</w:tcPr>
          <w:p w14:paraId="5106308A" w14:textId="77777777" w:rsidR="00FF4871" w:rsidRDefault="00FF4871" w:rsidP="00E84676">
            <w:pPr>
              <w:spacing w:after="0" w:line="240" w:lineRule="auto"/>
              <w:rPr>
                <w:rFonts w:eastAsia="Times New Roman" w:cs="Arial"/>
                <w:sz w:val="2"/>
                <w:szCs w:val="20"/>
                <w:lang w:val="en-GB"/>
              </w:rPr>
            </w:pPr>
          </w:p>
          <w:p w14:paraId="4D63AC46" w14:textId="77777777" w:rsidR="00FF4871" w:rsidRPr="00763C61" w:rsidRDefault="00FF4871" w:rsidP="00E84676">
            <w:pPr>
              <w:spacing w:after="0" w:line="240" w:lineRule="auto"/>
              <w:rPr>
                <w:rFonts w:eastAsia="Times New Roman" w:cs="Arial"/>
                <w:sz w:val="2"/>
                <w:szCs w:val="20"/>
                <w:lang w:val="en-GB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D4E5DB" w14:textId="77777777" w:rsidR="00FF4871" w:rsidRPr="00763C61" w:rsidRDefault="00FF4871" w:rsidP="00E84676">
            <w:pPr>
              <w:spacing w:after="0" w:line="240" w:lineRule="auto"/>
              <w:rPr>
                <w:rFonts w:eastAsia="Times New Roman" w:cs="Arial"/>
                <w:sz w:val="2"/>
                <w:szCs w:val="20"/>
                <w:lang w:val="en-GB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82AFAB" w14:textId="77777777" w:rsidR="00FF4871" w:rsidRPr="00763C61" w:rsidRDefault="00FF4871" w:rsidP="00E84676">
            <w:pPr>
              <w:spacing w:after="0" w:line="240" w:lineRule="auto"/>
              <w:rPr>
                <w:rFonts w:eastAsia="Times New Roman" w:cs="Arial"/>
                <w:sz w:val="2"/>
                <w:szCs w:val="20"/>
                <w:lang w:val="en-GB"/>
              </w:rPr>
            </w:pPr>
          </w:p>
        </w:tc>
      </w:tr>
      <w:tr w:rsidR="004A1C78" w:rsidRPr="00FF4871" w14:paraId="19480652" w14:textId="77777777" w:rsidTr="00FF4871">
        <w:trPr>
          <w:gridAfter w:val="1"/>
          <w:wAfter w:w="8" w:type="dxa"/>
          <w:trHeight w:val="317"/>
          <w:jc w:val="center"/>
        </w:trPr>
        <w:tc>
          <w:tcPr>
            <w:tcW w:w="1257" w:type="dxa"/>
            <w:shd w:val="clear" w:color="auto" w:fill="E6E6E6"/>
          </w:tcPr>
          <w:p w14:paraId="6A98438B" w14:textId="77777777" w:rsidR="004A1C78" w:rsidRPr="00FF4871" w:rsidRDefault="004A1C78" w:rsidP="00E84676">
            <w:pPr>
              <w:tabs>
                <w:tab w:val="center" w:pos="4320"/>
                <w:tab w:val="right" w:pos="8640"/>
              </w:tabs>
              <w:spacing w:before="60" w:after="60" w:line="240" w:lineRule="auto"/>
              <w:jc w:val="both"/>
              <w:rPr>
                <w:rFonts w:eastAsia="Times New Roman" w:cs="Arial"/>
                <w:b/>
                <w:bCs/>
                <w:szCs w:val="22"/>
                <w:lang w:val="en-GB"/>
              </w:rPr>
            </w:pPr>
            <w:r w:rsidRPr="00FF4871">
              <w:rPr>
                <w:rFonts w:eastAsia="Times New Roman" w:cs="Arial"/>
                <w:b/>
                <w:bCs/>
                <w:szCs w:val="22"/>
                <w:lang w:val="en-GB"/>
              </w:rPr>
              <w:t>Date</w:t>
            </w:r>
          </w:p>
        </w:tc>
        <w:tc>
          <w:tcPr>
            <w:tcW w:w="1956" w:type="dxa"/>
            <w:gridSpan w:val="3"/>
            <w:shd w:val="clear" w:color="auto" w:fill="E6E6E6"/>
          </w:tcPr>
          <w:p w14:paraId="6E64112C" w14:textId="77777777" w:rsidR="004A1C78" w:rsidRPr="00FF4871" w:rsidRDefault="004A1C78" w:rsidP="00E84676">
            <w:pPr>
              <w:tabs>
                <w:tab w:val="center" w:pos="4320"/>
                <w:tab w:val="right" w:pos="8640"/>
              </w:tabs>
              <w:spacing w:before="60" w:after="60" w:line="240" w:lineRule="auto"/>
              <w:jc w:val="both"/>
              <w:rPr>
                <w:rFonts w:eastAsia="Times New Roman" w:cs="Arial"/>
                <w:b/>
                <w:bCs/>
                <w:szCs w:val="22"/>
                <w:lang w:val="en-GB"/>
              </w:rPr>
            </w:pPr>
            <w:r w:rsidRPr="00FF4871">
              <w:rPr>
                <w:rFonts w:eastAsia="Times New Roman" w:cs="Arial"/>
                <w:b/>
                <w:bCs/>
                <w:szCs w:val="22"/>
                <w:lang w:val="en-GB"/>
              </w:rPr>
              <w:t>Contact</w:t>
            </w:r>
          </w:p>
        </w:tc>
        <w:tc>
          <w:tcPr>
            <w:tcW w:w="5867" w:type="dxa"/>
            <w:gridSpan w:val="2"/>
            <w:shd w:val="clear" w:color="auto" w:fill="E6E6E6"/>
          </w:tcPr>
          <w:p w14:paraId="0FF3B17C" w14:textId="59EF8EBB" w:rsidR="004A1C78" w:rsidRPr="00FF4871" w:rsidRDefault="004A1C78" w:rsidP="00E84676">
            <w:pPr>
              <w:tabs>
                <w:tab w:val="center" w:pos="4320"/>
                <w:tab w:val="right" w:pos="8640"/>
              </w:tabs>
              <w:spacing w:before="60" w:after="60" w:line="240" w:lineRule="auto"/>
              <w:jc w:val="both"/>
              <w:rPr>
                <w:rFonts w:eastAsia="Times New Roman" w:cs="Arial"/>
                <w:b/>
                <w:bCs/>
                <w:szCs w:val="22"/>
                <w:lang w:val="en-GB"/>
              </w:rPr>
            </w:pPr>
            <w:r w:rsidRPr="00FF4871">
              <w:rPr>
                <w:rFonts w:eastAsia="Times New Roman" w:cs="Arial"/>
                <w:b/>
                <w:bCs/>
                <w:szCs w:val="22"/>
                <w:lang w:val="en-GB"/>
              </w:rPr>
              <w:t>Notes</w:t>
            </w:r>
            <w:r w:rsidR="00FF4871" w:rsidRPr="00FF4871">
              <w:rPr>
                <w:rFonts w:eastAsia="Times New Roman" w:cs="Arial"/>
                <w:b/>
                <w:bCs/>
                <w:szCs w:val="22"/>
                <w:lang w:val="en-GB"/>
              </w:rPr>
              <w:t>/actions</w:t>
            </w:r>
          </w:p>
        </w:tc>
        <w:tc>
          <w:tcPr>
            <w:tcW w:w="1118" w:type="dxa"/>
            <w:shd w:val="clear" w:color="auto" w:fill="E6E6E6"/>
          </w:tcPr>
          <w:p w14:paraId="12EC9620" w14:textId="77777777" w:rsidR="004A1C78" w:rsidRPr="00FF4871" w:rsidRDefault="004A1C78" w:rsidP="00E84676">
            <w:pPr>
              <w:tabs>
                <w:tab w:val="center" w:pos="4320"/>
                <w:tab w:val="right" w:pos="8640"/>
              </w:tabs>
              <w:spacing w:before="60" w:after="60" w:line="240" w:lineRule="auto"/>
              <w:jc w:val="both"/>
              <w:rPr>
                <w:rFonts w:eastAsia="Times New Roman" w:cs="Arial"/>
                <w:b/>
                <w:bCs/>
                <w:szCs w:val="22"/>
                <w:lang w:val="en-GB"/>
              </w:rPr>
            </w:pPr>
            <w:r w:rsidRPr="00FF4871">
              <w:rPr>
                <w:rFonts w:eastAsia="Times New Roman" w:cs="Arial"/>
                <w:b/>
                <w:bCs/>
                <w:szCs w:val="22"/>
                <w:lang w:val="en-GB"/>
              </w:rPr>
              <w:t>Initials</w:t>
            </w:r>
          </w:p>
        </w:tc>
      </w:tr>
      <w:tr w:rsidR="004A1C78" w:rsidRPr="00066041" w14:paraId="0DAE83B8" w14:textId="77777777" w:rsidTr="00FF4871">
        <w:trPr>
          <w:gridAfter w:val="1"/>
          <w:wAfter w:w="8" w:type="dxa"/>
          <w:trHeight w:val="325"/>
          <w:jc w:val="center"/>
        </w:trPr>
        <w:tc>
          <w:tcPr>
            <w:tcW w:w="1257" w:type="dxa"/>
            <w:vAlign w:val="center"/>
          </w:tcPr>
          <w:p w14:paraId="7B273035" w14:textId="77777777" w:rsidR="004A1C78" w:rsidRPr="005328EB" w:rsidRDefault="004A1C78" w:rsidP="00E8467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</w:p>
        </w:tc>
        <w:tc>
          <w:tcPr>
            <w:tcW w:w="1956" w:type="dxa"/>
            <w:gridSpan w:val="3"/>
            <w:vAlign w:val="center"/>
          </w:tcPr>
          <w:p w14:paraId="297158D7" w14:textId="77777777" w:rsidR="004A1C78" w:rsidRPr="005328EB" w:rsidRDefault="004A1C78" w:rsidP="00E8467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</w:p>
        </w:tc>
        <w:tc>
          <w:tcPr>
            <w:tcW w:w="5867" w:type="dxa"/>
            <w:gridSpan w:val="2"/>
            <w:vAlign w:val="center"/>
          </w:tcPr>
          <w:p w14:paraId="7C6A060B" w14:textId="77777777" w:rsidR="004A1C78" w:rsidRPr="005328EB" w:rsidRDefault="004A1C78" w:rsidP="00E8467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</w:p>
        </w:tc>
        <w:tc>
          <w:tcPr>
            <w:tcW w:w="1118" w:type="dxa"/>
            <w:vAlign w:val="center"/>
          </w:tcPr>
          <w:p w14:paraId="0A76E151" w14:textId="77777777" w:rsidR="004A1C78" w:rsidRPr="005328EB" w:rsidRDefault="004A1C78" w:rsidP="00E8467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</w:p>
        </w:tc>
      </w:tr>
      <w:tr w:rsidR="004A1C78" w:rsidRPr="00066041" w14:paraId="42987BF6" w14:textId="77777777" w:rsidTr="00FF4871">
        <w:trPr>
          <w:gridAfter w:val="1"/>
          <w:wAfter w:w="8" w:type="dxa"/>
          <w:trHeight w:val="325"/>
          <w:jc w:val="center"/>
        </w:trPr>
        <w:tc>
          <w:tcPr>
            <w:tcW w:w="1257" w:type="dxa"/>
            <w:vAlign w:val="center"/>
          </w:tcPr>
          <w:p w14:paraId="7AFFF285" w14:textId="77777777" w:rsidR="004A1C78" w:rsidRPr="005328EB" w:rsidRDefault="004A1C78" w:rsidP="00E8467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</w:p>
        </w:tc>
        <w:tc>
          <w:tcPr>
            <w:tcW w:w="1956" w:type="dxa"/>
            <w:gridSpan w:val="3"/>
            <w:vAlign w:val="center"/>
          </w:tcPr>
          <w:p w14:paraId="4807DFDD" w14:textId="77777777" w:rsidR="004A1C78" w:rsidRPr="005328EB" w:rsidRDefault="004A1C78" w:rsidP="00E8467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</w:p>
        </w:tc>
        <w:tc>
          <w:tcPr>
            <w:tcW w:w="5867" w:type="dxa"/>
            <w:gridSpan w:val="2"/>
            <w:vAlign w:val="center"/>
          </w:tcPr>
          <w:p w14:paraId="7123EB63" w14:textId="77777777" w:rsidR="004A1C78" w:rsidRPr="005328EB" w:rsidRDefault="004A1C78" w:rsidP="00E8467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</w:p>
        </w:tc>
        <w:tc>
          <w:tcPr>
            <w:tcW w:w="1118" w:type="dxa"/>
            <w:vAlign w:val="center"/>
          </w:tcPr>
          <w:p w14:paraId="0A0A2775" w14:textId="77777777" w:rsidR="004A1C78" w:rsidRPr="005328EB" w:rsidRDefault="004A1C78" w:rsidP="00E8467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</w:p>
        </w:tc>
      </w:tr>
      <w:tr w:rsidR="004A1C78" w:rsidRPr="00066041" w14:paraId="47D01704" w14:textId="77777777" w:rsidTr="00FF4871">
        <w:trPr>
          <w:gridAfter w:val="1"/>
          <w:wAfter w:w="8" w:type="dxa"/>
          <w:trHeight w:val="325"/>
          <w:jc w:val="center"/>
        </w:trPr>
        <w:tc>
          <w:tcPr>
            <w:tcW w:w="1257" w:type="dxa"/>
            <w:vAlign w:val="center"/>
          </w:tcPr>
          <w:p w14:paraId="6ED858A4" w14:textId="77777777" w:rsidR="004A1C78" w:rsidRPr="005328EB" w:rsidRDefault="004A1C78" w:rsidP="00E8467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</w:p>
        </w:tc>
        <w:tc>
          <w:tcPr>
            <w:tcW w:w="1956" w:type="dxa"/>
            <w:gridSpan w:val="3"/>
            <w:vAlign w:val="center"/>
          </w:tcPr>
          <w:p w14:paraId="7CCD8855" w14:textId="77777777" w:rsidR="004A1C78" w:rsidRPr="005328EB" w:rsidRDefault="004A1C78" w:rsidP="00E8467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</w:p>
        </w:tc>
        <w:tc>
          <w:tcPr>
            <w:tcW w:w="5867" w:type="dxa"/>
            <w:gridSpan w:val="2"/>
            <w:vAlign w:val="center"/>
          </w:tcPr>
          <w:p w14:paraId="73F40F59" w14:textId="77777777" w:rsidR="004A1C78" w:rsidRPr="005328EB" w:rsidRDefault="004A1C78" w:rsidP="00E8467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</w:p>
        </w:tc>
        <w:tc>
          <w:tcPr>
            <w:tcW w:w="1118" w:type="dxa"/>
            <w:vAlign w:val="center"/>
          </w:tcPr>
          <w:p w14:paraId="74FDCDE1" w14:textId="77777777" w:rsidR="004A1C78" w:rsidRPr="005328EB" w:rsidRDefault="004A1C78" w:rsidP="00E8467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</w:p>
        </w:tc>
      </w:tr>
      <w:tr w:rsidR="004A1C78" w:rsidRPr="00066041" w14:paraId="5E42AA02" w14:textId="77777777" w:rsidTr="00FF4871">
        <w:trPr>
          <w:gridAfter w:val="1"/>
          <w:wAfter w:w="8" w:type="dxa"/>
          <w:trHeight w:val="325"/>
          <w:jc w:val="center"/>
        </w:trPr>
        <w:tc>
          <w:tcPr>
            <w:tcW w:w="1257" w:type="dxa"/>
            <w:vAlign w:val="center"/>
          </w:tcPr>
          <w:p w14:paraId="150FCC0C" w14:textId="77777777" w:rsidR="004A1C78" w:rsidRPr="005328EB" w:rsidRDefault="004A1C78" w:rsidP="00E8467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</w:p>
        </w:tc>
        <w:tc>
          <w:tcPr>
            <w:tcW w:w="1956" w:type="dxa"/>
            <w:gridSpan w:val="3"/>
            <w:vAlign w:val="center"/>
          </w:tcPr>
          <w:p w14:paraId="1A13A8CD" w14:textId="77777777" w:rsidR="004A1C78" w:rsidRPr="005328EB" w:rsidRDefault="004A1C78" w:rsidP="00E8467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</w:p>
        </w:tc>
        <w:tc>
          <w:tcPr>
            <w:tcW w:w="5867" w:type="dxa"/>
            <w:gridSpan w:val="2"/>
            <w:vAlign w:val="center"/>
          </w:tcPr>
          <w:p w14:paraId="7F3F7C0A" w14:textId="77777777" w:rsidR="004A1C78" w:rsidRPr="005328EB" w:rsidRDefault="004A1C78" w:rsidP="00E8467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</w:p>
        </w:tc>
        <w:tc>
          <w:tcPr>
            <w:tcW w:w="1118" w:type="dxa"/>
            <w:vAlign w:val="center"/>
          </w:tcPr>
          <w:p w14:paraId="418674FB" w14:textId="77777777" w:rsidR="004A1C78" w:rsidRPr="005328EB" w:rsidRDefault="004A1C78" w:rsidP="00E8467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</w:p>
        </w:tc>
      </w:tr>
      <w:tr w:rsidR="004A1C78" w:rsidRPr="00066041" w14:paraId="7ED626D8" w14:textId="77777777" w:rsidTr="00FF4871">
        <w:trPr>
          <w:gridAfter w:val="1"/>
          <w:wAfter w:w="8" w:type="dxa"/>
          <w:trHeight w:val="325"/>
          <w:jc w:val="center"/>
        </w:trPr>
        <w:tc>
          <w:tcPr>
            <w:tcW w:w="1257" w:type="dxa"/>
            <w:vAlign w:val="center"/>
          </w:tcPr>
          <w:p w14:paraId="3E80ECFD" w14:textId="77777777" w:rsidR="004A1C78" w:rsidRPr="005328EB" w:rsidRDefault="004A1C78" w:rsidP="00E8467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</w:p>
        </w:tc>
        <w:tc>
          <w:tcPr>
            <w:tcW w:w="1956" w:type="dxa"/>
            <w:gridSpan w:val="3"/>
            <w:vAlign w:val="center"/>
          </w:tcPr>
          <w:p w14:paraId="73106CB7" w14:textId="77777777" w:rsidR="004A1C78" w:rsidRPr="005328EB" w:rsidRDefault="004A1C78" w:rsidP="00E8467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</w:p>
        </w:tc>
        <w:tc>
          <w:tcPr>
            <w:tcW w:w="5867" w:type="dxa"/>
            <w:gridSpan w:val="2"/>
            <w:vAlign w:val="center"/>
          </w:tcPr>
          <w:p w14:paraId="58279B45" w14:textId="77777777" w:rsidR="004A1C78" w:rsidRPr="005328EB" w:rsidRDefault="004A1C78" w:rsidP="00E8467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</w:p>
        </w:tc>
        <w:tc>
          <w:tcPr>
            <w:tcW w:w="1118" w:type="dxa"/>
            <w:vAlign w:val="center"/>
          </w:tcPr>
          <w:p w14:paraId="027C8A66" w14:textId="77777777" w:rsidR="004A1C78" w:rsidRPr="005328EB" w:rsidRDefault="004A1C78" w:rsidP="00E8467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</w:p>
        </w:tc>
      </w:tr>
      <w:tr w:rsidR="004A1C78" w:rsidRPr="00066041" w14:paraId="1793B3AB" w14:textId="77777777" w:rsidTr="00FF4871">
        <w:trPr>
          <w:gridAfter w:val="1"/>
          <w:wAfter w:w="8" w:type="dxa"/>
          <w:trHeight w:val="325"/>
          <w:jc w:val="center"/>
        </w:trPr>
        <w:tc>
          <w:tcPr>
            <w:tcW w:w="1257" w:type="dxa"/>
            <w:vAlign w:val="center"/>
          </w:tcPr>
          <w:p w14:paraId="789D2AB9" w14:textId="77777777" w:rsidR="004A1C78" w:rsidRPr="005328EB" w:rsidRDefault="004A1C78" w:rsidP="00E8467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</w:p>
        </w:tc>
        <w:tc>
          <w:tcPr>
            <w:tcW w:w="1956" w:type="dxa"/>
            <w:gridSpan w:val="3"/>
            <w:vAlign w:val="center"/>
          </w:tcPr>
          <w:p w14:paraId="407CEE86" w14:textId="77777777" w:rsidR="004A1C78" w:rsidRPr="005328EB" w:rsidRDefault="004A1C78" w:rsidP="00E8467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</w:p>
        </w:tc>
        <w:tc>
          <w:tcPr>
            <w:tcW w:w="5867" w:type="dxa"/>
            <w:gridSpan w:val="2"/>
            <w:vAlign w:val="center"/>
          </w:tcPr>
          <w:p w14:paraId="13D75323" w14:textId="77777777" w:rsidR="004A1C78" w:rsidRPr="005328EB" w:rsidRDefault="004A1C78" w:rsidP="00E8467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</w:p>
        </w:tc>
        <w:tc>
          <w:tcPr>
            <w:tcW w:w="1118" w:type="dxa"/>
            <w:vAlign w:val="center"/>
          </w:tcPr>
          <w:p w14:paraId="469D31FE" w14:textId="77777777" w:rsidR="004A1C78" w:rsidRPr="005328EB" w:rsidRDefault="004A1C78" w:rsidP="00E8467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</w:p>
        </w:tc>
      </w:tr>
      <w:tr w:rsidR="004A1C78" w:rsidRPr="00066041" w14:paraId="7BEBC127" w14:textId="77777777" w:rsidTr="00FF4871">
        <w:trPr>
          <w:gridAfter w:val="1"/>
          <w:wAfter w:w="8" w:type="dxa"/>
          <w:trHeight w:val="325"/>
          <w:jc w:val="center"/>
        </w:trPr>
        <w:tc>
          <w:tcPr>
            <w:tcW w:w="1257" w:type="dxa"/>
            <w:vAlign w:val="center"/>
          </w:tcPr>
          <w:p w14:paraId="18606B29" w14:textId="77777777" w:rsidR="004A1C78" w:rsidRPr="005328EB" w:rsidRDefault="004A1C78" w:rsidP="00E8467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</w:p>
        </w:tc>
        <w:tc>
          <w:tcPr>
            <w:tcW w:w="1956" w:type="dxa"/>
            <w:gridSpan w:val="3"/>
            <w:vAlign w:val="center"/>
          </w:tcPr>
          <w:p w14:paraId="45FBB4AC" w14:textId="77777777" w:rsidR="004A1C78" w:rsidRPr="005328EB" w:rsidRDefault="004A1C78" w:rsidP="00E8467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</w:p>
        </w:tc>
        <w:tc>
          <w:tcPr>
            <w:tcW w:w="5867" w:type="dxa"/>
            <w:gridSpan w:val="2"/>
            <w:vAlign w:val="center"/>
          </w:tcPr>
          <w:p w14:paraId="644F0DD6" w14:textId="77777777" w:rsidR="004A1C78" w:rsidRPr="005328EB" w:rsidRDefault="004A1C78" w:rsidP="00E8467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</w:p>
        </w:tc>
        <w:tc>
          <w:tcPr>
            <w:tcW w:w="1118" w:type="dxa"/>
            <w:vAlign w:val="center"/>
          </w:tcPr>
          <w:p w14:paraId="47D2C566" w14:textId="77777777" w:rsidR="004A1C78" w:rsidRPr="005328EB" w:rsidRDefault="004A1C78" w:rsidP="00E8467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</w:p>
        </w:tc>
      </w:tr>
      <w:tr w:rsidR="004A1C78" w:rsidRPr="00066041" w14:paraId="2B543EA7" w14:textId="77777777" w:rsidTr="00FF4871">
        <w:trPr>
          <w:gridAfter w:val="1"/>
          <w:wAfter w:w="8" w:type="dxa"/>
          <w:trHeight w:val="325"/>
          <w:jc w:val="center"/>
        </w:trPr>
        <w:tc>
          <w:tcPr>
            <w:tcW w:w="1257" w:type="dxa"/>
            <w:vAlign w:val="center"/>
          </w:tcPr>
          <w:p w14:paraId="1E5DF2FA" w14:textId="77777777" w:rsidR="004A1C78" w:rsidRPr="005328EB" w:rsidRDefault="004A1C78" w:rsidP="00E8467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</w:p>
        </w:tc>
        <w:tc>
          <w:tcPr>
            <w:tcW w:w="1956" w:type="dxa"/>
            <w:gridSpan w:val="3"/>
            <w:vAlign w:val="center"/>
          </w:tcPr>
          <w:p w14:paraId="153F1366" w14:textId="77777777" w:rsidR="004A1C78" w:rsidRPr="005328EB" w:rsidRDefault="004A1C78" w:rsidP="00E8467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</w:p>
        </w:tc>
        <w:tc>
          <w:tcPr>
            <w:tcW w:w="5867" w:type="dxa"/>
            <w:gridSpan w:val="2"/>
            <w:vAlign w:val="center"/>
          </w:tcPr>
          <w:p w14:paraId="2FD7FAD6" w14:textId="77777777" w:rsidR="004A1C78" w:rsidRPr="005328EB" w:rsidRDefault="004A1C78" w:rsidP="00E8467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</w:p>
        </w:tc>
        <w:tc>
          <w:tcPr>
            <w:tcW w:w="1118" w:type="dxa"/>
            <w:vAlign w:val="center"/>
          </w:tcPr>
          <w:p w14:paraId="0BBEA1DC" w14:textId="77777777" w:rsidR="004A1C78" w:rsidRPr="005328EB" w:rsidRDefault="004A1C78" w:rsidP="00E8467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</w:p>
        </w:tc>
      </w:tr>
      <w:tr w:rsidR="004A1C78" w:rsidRPr="00066041" w14:paraId="21E7E2A6" w14:textId="77777777" w:rsidTr="00FF4871">
        <w:trPr>
          <w:gridAfter w:val="1"/>
          <w:wAfter w:w="8" w:type="dxa"/>
          <w:trHeight w:val="325"/>
          <w:jc w:val="center"/>
        </w:trPr>
        <w:tc>
          <w:tcPr>
            <w:tcW w:w="1257" w:type="dxa"/>
            <w:vAlign w:val="center"/>
          </w:tcPr>
          <w:p w14:paraId="59F45C51" w14:textId="77777777" w:rsidR="004A1C78" w:rsidRPr="005328EB" w:rsidRDefault="004A1C78" w:rsidP="00E8467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</w:p>
        </w:tc>
        <w:tc>
          <w:tcPr>
            <w:tcW w:w="1956" w:type="dxa"/>
            <w:gridSpan w:val="3"/>
            <w:vAlign w:val="center"/>
          </w:tcPr>
          <w:p w14:paraId="0E866C7D" w14:textId="77777777" w:rsidR="004A1C78" w:rsidRPr="005328EB" w:rsidRDefault="004A1C78" w:rsidP="00E8467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</w:p>
        </w:tc>
        <w:tc>
          <w:tcPr>
            <w:tcW w:w="5867" w:type="dxa"/>
            <w:gridSpan w:val="2"/>
            <w:vAlign w:val="center"/>
          </w:tcPr>
          <w:p w14:paraId="55FCC1D0" w14:textId="77777777" w:rsidR="004A1C78" w:rsidRPr="005328EB" w:rsidRDefault="004A1C78" w:rsidP="00E8467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</w:p>
        </w:tc>
        <w:tc>
          <w:tcPr>
            <w:tcW w:w="1118" w:type="dxa"/>
            <w:vAlign w:val="center"/>
          </w:tcPr>
          <w:p w14:paraId="5CA43090" w14:textId="77777777" w:rsidR="004A1C78" w:rsidRPr="005328EB" w:rsidRDefault="004A1C78" w:rsidP="00E8467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</w:p>
        </w:tc>
      </w:tr>
      <w:tr w:rsidR="004A1C78" w:rsidRPr="00066041" w14:paraId="65A2F17F" w14:textId="77777777" w:rsidTr="00FF4871">
        <w:trPr>
          <w:gridAfter w:val="1"/>
          <w:wAfter w:w="8" w:type="dxa"/>
          <w:trHeight w:val="325"/>
          <w:jc w:val="center"/>
        </w:trPr>
        <w:tc>
          <w:tcPr>
            <w:tcW w:w="1257" w:type="dxa"/>
            <w:vAlign w:val="center"/>
          </w:tcPr>
          <w:p w14:paraId="57EEC814" w14:textId="77777777" w:rsidR="004A1C78" w:rsidRPr="005328EB" w:rsidRDefault="004A1C78" w:rsidP="00E8467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</w:p>
        </w:tc>
        <w:tc>
          <w:tcPr>
            <w:tcW w:w="1956" w:type="dxa"/>
            <w:gridSpan w:val="3"/>
            <w:vAlign w:val="center"/>
          </w:tcPr>
          <w:p w14:paraId="7E7E95EE" w14:textId="77777777" w:rsidR="004A1C78" w:rsidRPr="005328EB" w:rsidRDefault="004A1C78" w:rsidP="00E8467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</w:p>
        </w:tc>
        <w:tc>
          <w:tcPr>
            <w:tcW w:w="5867" w:type="dxa"/>
            <w:gridSpan w:val="2"/>
            <w:vAlign w:val="center"/>
          </w:tcPr>
          <w:p w14:paraId="594AD687" w14:textId="77777777" w:rsidR="004A1C78" w:rsidRPr="005328EB" w:rsidRDefault="004A1C78" w:rsidP="00E8467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</w:p>
        </w:tc>
        <w:tc>
          <w:tcPr>
            <w:tcW w:w="1118" w:type="dxa"/>
            <w:vAlign w:val="center"/>
          </w:tcPr>
          <w:p w14:paraId="2714D7AE" w14:textId="77777777" w:rsidR="004A1C78" w:rsidRPr="005328EB" w:rsidRDefault="004A1C78" w:rsidP="00E8467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</w:p>
        </w:tc>
      </w:tr>
      <w:tr w:rsidR="004A1C78" w:rsidRPr="00066041" w14:paraId="54CD4A33" w14:textId="77777777" w:rsidTr="00FF4871">
        <w:trPr>
          <w:gridAfter w:val="1"/>
          <w:wAfter w:w="8" w:type="dxa"/>
          <w:trHeight w:val="325"/>
          <w:jc w:val="center"/>
        </w:trPr>
        <w:tc>
          <w:tcPr>
            <w:tcW w:w="1257" w:type="dxa"/>
            <w:vAlign w:val="center"/>
          </w:tcPr>
          <w:p w14:paraId="37177353" w14:textId="77777777" w:rsidR="004A1C78" w:rsidRPr="005328EB" w:rsidRDefault="004A1C78" w:rsidP="00E8467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</w:p>
        </w:tc>
        <w:tc>
          <w:tcPr>
            <w:tcW w:w="1956" w:type="dxa"/>
            <w:gridSpan w:val="3"/>
            <w:vAlign w:val="center"/>
          </w:tcPr>
          <w:p w14:paraId="19AFF6FE" w14:textId="77777777" w:rsidR="004A1C78" w:rsidRPr="005328EB" w:rsidRDefault="004A1C78" w:rsidP="00E8467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</w:p>
        </w:tc>
        <w:tc>
          <w:tcPr>
            <w:tcW w:w="5867" w:type="dxa"/>
            <w:gridSpan w:val="2"/>
            <w:vAlign w:val="center"/>
          </w:tcPr>
          <w:p w14:paraId="0EA33ED3" w14:textId="77777777" w:rsidR="004A1C78" w:rsidRPr="005328EB" w:rsidRDefault="004A1C78" w:rsidP="00E8467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</w:p>
        </w:tc>
        <w:tc>
          <w:tcPr>
            <w:tcW w:w="1118" w:type="dxa"/>
            <w:vAlign w:val="center"/>
          </w:tcPr>
          <w:p w14:paraId="27ADE23F" w14:textId="77777777" w:rsidR="004A1C78" w:rsidRPr="005328EB" w:rsidRDefault="004A1C78" w:rsidP="00E8467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</w:p>
        </w:tc>
      </w:tr>
      <w:tr w:rsidR="004A1C78" w:rsidRPr="00066041" w14:paraId="487E4852" w14:textId="77777777" w:rsidTr="00FF4871">
        <w:trPr>
          <w:gridAfter w:val="1"/>
          <w:wAfter w:w="8" w:type="dxa"/>
          <w:trHeight w:val="325"/>
          <w:jc w:val="center"/>
        </w:trPr>
        <w:tc>
          <w:tcPr>
            <w:tcW w:w="1257" w:type="dxa"/>
            <w:vAlign w:val="center"/>
          </w:tcPr>
          <w:p w14:paraId="62A47306" w14:textId="77777777" w:rsidR="004A1C78" w:rsidRPr="005328EB" w:rsidRDefault="004A1C78" w:rsidP="00E8467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</w:p>
        </w:tc>
        <w:tc>
          <w:tcPr>
            <w:tcW w:w="1956" w:type="dxa"/>
            <w:gridSpan w:val="3"/>
            <w:vAlign w:val="center"/>
          </w:tcPr>
          <w:p w14:paraId="59DD879E" w14:textId="77777777" w:rsidR="004A1C78" w:rsidRPr="005328EB" w:rsidRDefault="004A1C78" w:rsidP="00E8467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</w:p>
        </w:tc>
        <w:tc>
          <w:tcPr>
            <w:tcW w:w="5867" w:type="dxa"/>
            <w:gridSpan w:val="2"/>
            <w:vAlign w:val="center"/>
          </w:tcPr>
          <w:p w14:paraId="22A89B75" w14:textId="77777777" w:rsidR="004A1C78" w:rsidRPr="005328EB" w:rsidRDefault="004A1C78" w:rsidP="00E8467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</w:p>
        </w:tc>
        <w:tc>
          <w:tcPr>
            <w:tcW w:w="1118" w:type="dxa"/>
            <w:vAlign w:val="center"/>
          </w:tcPr>
          <w:p w14:paraId="39608FED" w14:textId="77777777" w:rsidR="004A1C78" w:rsidRPr="005328EB" w:rsidRDefault="004A1C78" w:rsidP="00E8467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</w:p>
        </w:tc>
      </w:tr>
      <w:tr w:rsidR="004A1C78" w:rsidRPr="00066041" w14:paraId="2AED14F4" w14:textId="77777777" w:rsidTr="00FF4871">
        <w:trPr>
          <w:gridAfter w:val="1"/>
          <w:wAfter w:w="8" w:type="dxa"/>
          <w:trHeight w:val="325"/>
          <w:jc w:val="center"/>
        </w:trPr>
        <w:tc>
          <w:tcPr>
            <w:tcW w:w="1257" w:type="dxa"/>
            <w:vAlign w:val="center"/>
          </w:tcPr>
          <w:p w14:paraId="2FA947BC" w14:textId="77777777" w:rsidR="004A1C78" w:rsidRPr="005328EB" w:rsidRDefault="004A1C78" w:rsidP="00E8467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</w:p>
        </w:tc>
        <w:tc>
          <w:tcPr>
            <w:tcW w:w="1956" w:type="dxa"/>
            <w:gridSpan w:val="3"/>
            <w:vAlign w:val="center"/>
          </w:tcPr>
          <w:p w14:paraId="0C31B7E3" w14:textId="77777777" w:rsidR="004A1C78" w:rsidRPr="005328EB" w:rsidRDefault="004A1C78" w:rsidP="00E8467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</w:p>
        </w:tc>
        <w:tc>
          <w:tcPr>
            <w:tcW w:w="5867" w:type="dxa"/>
            <w:gridSpan w:val="2"/>
            <w:vAlign w:val="center"/>
          </w:tcPr>
          <w:p w14:paraId="6A6848F8" w14:textId="77777777" w:rsidR="004A1C78" w:rsidRPr="005328EB" w:rsidRDefault="004A1C78" w:rsidP="00E8467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</w:p>
        </w:tc>
        <w:tc>
          <w:tcPr>
            <w:tcW w:w="1118" w:type="dxa"/>
            <w:vAlign w:val="center"/>
          </w:tcPr>
          <w:p w14:paraId="3DC43334" w14:textId="77777777" w:rsidR="004A1C78" w:rsidRPr="005328EB" w:rsidRDefault="004A1C78" w:rsidP="00E8467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</w:p>
        </w:tc>
      </w:tr>
      <w:tr w:rsidR="004A1C78" w:rsidRPr="00066041" w14:paraId="01B55192" w14:textId="77777777" w:rsidTr="00FF4871">
        <w:trPr>
          <w:gridAfter w:val="1"/>
          <w:wAfter w:w="8" w:type="dxa"/>
          <w:trHeight w:val="325"/>
          <w:jc w:val="center"/>
        </w:trPr>
        <w:tc>
          <w:tcPr>
            <w:tcW w:w="1257" w:type="dxa"/>
            <w:vAlign w:val="center"/>
          </w:tcPr>
          <w:p w14:paraId="64499DEB" w14:textId="77777777" w:rsidR="004A1C78" w:rsidRPr="005328EB" w:rsidRDefault="004A1C78" w:rsidP="00E8467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</w:p>
        </w:tc>
        <w:tc>
          <w:tcPr>
            <w:tcW w:w="1956" w:type="dxa"/>
            <w:gridSpan w:val="3"/>
            <w:vAlign w:val="center"/>
          </w:tcPr>
          <w:p w14:paraId="773C32EF" w14:textId="77777777" w:rsidR="004A1C78" w:rsidRPr="005328EB" w:rsidRDefault="004A1C78" w:rsidP="00E8467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</w:p>
        </w:tc>
        <w:tc>
          <w:tcPr>
            <w:tcW w:w="5867" w:type="dxa"/>
            <w:gridSpan w:val="2"/>
            <w:vAlign w:val="center"/>
          </w:tcPr>
          <w:p w14:paraId="5B7AF09C" w14:textId="77777777" w:rsidR="004A1C78" w:rsidRPr="005328EB" w:rsidRDefault="004A1C78" w:rsidP="00E8467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</w:p>
        </w:tc>
        <w:tc>
          <w:tcPr>
            <w:tcW w:w="1118" w:type="dxa"/>
            <w:vAlign w:val="center"/>
          </w:tcPr>
          <w:p w14:paraId="166D7F32" w14:textId="77777777" w:rsidR="004A1C78" w:rsidRPr="005328EB" w:rsidRDefault="004A1C78" w:rsidP="00E8467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</w:p>
        </w:tc>
      </w:tr>
      <w:tr w:rsidR="004A1C78" w:rsidRPr="00066041" w14:paraId="6DEC062D" w14:textId="77777777" w:rsidTr="00FF4871">
        <w:trPr>
          <w:gridAfter w:val="1"/>
          <w:wAfter w:w="8" w:type="dxa"/>
          <w:trHeight w:val="325"/>
          <w:jc w:val="center"/>
        </w:trPr>
        <w:tc>
          <w:tcPr>
            <w:tcW w:w="1257" w:type="dxa"/>
            <w:vAlign w:val="center"/>
          </w:tcPr>
          <w:p w14:paraId="24070E8E" w14:textId="77777777" w:rsidR="004A1C78" w:rsidRPr="005328EB" w:rsidRDefault="004A1C78" w:rsidP="00E8467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</w:p>
        </w:tc>
        <w:tc>
          <w:tcPr>
            <w:tcW w:w="1956" w:type="dxa"/>
            <w:gridSpan w:val="3"/>
            <w:vAlign w:val="center"/>
          </w:tcPr>
          <w:p w14:paraId="3DC62020" w14:textId="77777777" w:rsidR="004A1C78" w:rsidRPr="005328EB" w:rsidRDefault="004A1C78" w:rsidP="00E8467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</w:p>
        </w:tc>
        <w:tc>
          <w:tcPr>
            <w:tcW w:w="5867" w:type="dxa"/>
            <w:gridSpan w:val="2"/>
            <w:vAlign w:val="center"/>
          </w:tcPr>
          <w:p w14:paraId="74CB417D" w14:textId="77777777" w:rsidR="004A1C78" w:rsidRPr="005328EB" w:rsidRDefault="004A1C78" w:rsidP="00E8467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</w:p>
        </w:tc>
        <w:tc>
          <w:tcPr>
            <w:tcW w:w="1118" w:type="dxa"/>
            <w:vAlign w:val="center"/>
          </w:tcPr>
          <w:p w14:paraId="349C5EC2" w14:textId="77777777" w:rsidR="004A1C78" w:rsidRPr="005328EB" w:rsidRDefault="004A1C78" w:rsidP="00E8467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</w:p>
        </w:tc>
      </w:tr>
      <w:tr w:rsidR="004A1C78" w:rsidRPr="00066041" w14:paraId="31B40F27" w14:textId="77777777" w:rsidTr="00FF4871">
        <w:trPr>
          <w:gridAfter w:val="1"/>
          <w:wAfter w:w="8" w:type="dxa"/>
          <w:trHeight w:val="325"/>
          <w:jc w:val="center"/>
        </w:trPr>
        <w:tc>
          <w:tcPr>
            <w:tcW w:w="1257" w:type="dxa"/>
            <w:vAlign w:val="center"/>
          </w:tcPr>
          <w:p w14:paraId="12B5D40D" w14:textId="77777777" w:rsidR="004A1C78" w:rsidRPr="005328EB" w:rsidRDefault="004A1C78" w:rsidP="00E8467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</w:p>
        </w:tc>
        <w:tc>
          <w:tcPr>
            <w:tcW w:w="1956" w:type="dxa"/>
            <w:gridSpan w:val="3"/>
            <w:vAlign w:val="center"/>
          </w:tcPr>
          <w:p w14:paraId="6494B92F" w14:textId="77777777" w:rsidR="004A1C78" w:rsidRPr="005328EB" w:rsidRDefault="004A1C78" w:rsidP="00E8467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</w:p>
        </w:tc>
        <w:tc>
          <w:tcPr>
            <w:tcW w:w="5867" w:type="dxa"/>
            <w:gridSpan w:val="2"/>
            <w:vAlign w:val="center"/>
          </w:tcPr>
          <w:p w14:paraId="38911E56" w14:textId="77777777" w:rsidR="004A1C78" w:rsidRPr="005328EB" w:rsidRDefault="004A1C78" w:rsidP="00E8467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</w:p>
        </w:tc>
        <w:tc>
          <w:tcPr>
            <w:tcW w:w="1118" w:type="dxa"/>
            <w:vAlign w:val="center"/>
          </w:tcPr>
          <w:p w14:paraId="3245900D" w14:textId="77777777" w:rsidR="004A1C78" w:rsidRPr="005328EB" w:rsidRDefault="004A1C78" w:rsidP="00E8467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</w:p>
        </w:tc>
      </w:tr>
      <w:tr w:rsidR="004A1C78" w:rsidRPr="00066041" w14:paraId="00735E12" w14:textId="77777777" w:rsidTr="00FF4871">
        <w:trPr>
          <w:gridAfter w:val="1"/>
          <w:wAfter w:w="8" w:type="dxa"/>
          <w:trHeight w:val="325"/>
          <w:jc w:val="center"/>
        </w:trPr>
        <w:tc>
          <w:tcPr>
            <w:tcW w:w="1257" w:type="dxa"/>
            <w:vAlign w:val="center"/>
          </w:tcPr>
          <w:p w14:paraId="63B60922" w14:textId="77777777" w:rsidR="004A1C78" w:rsidRPr="005328EB" w:rsidRDefault="004A1C78" w:rsidP="00E8467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</w:p>
        </w:tc>
        <w:tc>
          <w:tcPr>
            <w:tcW w:w="1956" w:type="dxa"/>
            <w:gridSpan w:val="3"/>
            <w:vAlign w:val="center"/>
          </w:tcPr>
          <w:p w14:paraId="59893F82" w14:textId="77777777" w:rsidR="004A1C78" w:rsidRPr="005328EB" w:rsidRDefault="004A1C78" w:rsidP="00E8467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</w:p>
        </w:tc>
        <w:tc>
          <w:tcPr>
            <w:tcW w:w="5867" w:type="dxa"/>
            <w:gridSpan w:val="2"/>
            <w:vAlign w:val="center"/>
          </w:tcPr>
          <w:p w14:paraId="0156361F" w14:textId="77777777" w:rsidR="004A1C78" w:rsidRPr="005328EB" w:rsidRDefault="004A1C78" w:rsidP="00E8467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</w:p>
        </w:tc>
        <w:tc>
          <w:tcPr>
            <w:tcW w:w="1118" w:type="dxa"/>
            <w:vAlign w:val="center"/>
          </w:tcPr>
          <w:p w14:paraId="6366F935" w14:textId="77777777" w:rsidR="004A1C78" w:rsidRPr="005328EB" w:rsidRDefault="004A1C78" w:rsidP="00E8467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</w:p>
        </w:tc>
      </w:tr>
      <w:tr w:rsidR="004A1C78" w:rsidRPr="00066041" w14:paraId="116E7688" w14:textId="77777777" w:rsidTr="00FF4871">
        <w:trPr>
          <w:gridAfter w:val="1"/>
          <w:wAfter w:w="8" w:type="dxa"/>
          <w:trHeight w:val="325"/>
          <w:jc w:val="center"/>
        </w:trPr>
        <w:tc>
          <w:tcPr>
            <w:tcW w:w="1257" w:type="dxa"/>
            <w:vAlign w:val="center"/>
          </w:tcPr>
          <w:p w14:paraId="64EC821F" w14:textId="77777777" w:rsidR="004A1C78" w:rsidRPr="005328EB" w:rsidRDefault="004A1C78" w:rsidP="00E8467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</w:p>
        </w:tc>
        <w:tc>
          <w:tcPr>
            <w:tcW w:w="1956" w:type="dxa"/>
            <w:gridSpan w:val="3"/>
            <w:vAlign w:val="center"/>
          </w:tcPr>
          <w:p w14:paraId="6048D832" w14:textId="77777777" w:rsidR="004A1C78" w:rsidRPr="005328EB" w:rsidRDefault="004A1C78" w:rsidP="00E8467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</w:p>
        </w:tc>
        <w:tc>
          <w:tcPr>
            <w:tcW w:w="5867" w:type="dxa"/>
            <w:gridSpan w:val="2"/>
            <w:vAlign w:val="center"/>
          </w:tcPr>
          <w:p w14:paraId="659AE1E9" w14:textId="77777777" w:rsidR="004A1C78" w:rsidRPr="005328EB" w:rsidRDefault="004A1C78" w:rsidP="00E8467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</w:p>
        </w:tc>
        <w:tc>
          <w:tcPr>
            <w:tcW w:w="1118" w:type="dxa"/>
            <w:vAlign w:val="center"/>
          </w:tcPr>
          <w:p w14:paraId="01D98921" w14:textId="77777777" w:rsidR="004A1C78" w:rsidRPr="005328EB" w:rsidRDefault="004A1C78" w:rsidP="00E8467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</w:p>
        </w:tc>
      </w:tr>
      <w:tr w:rsidR="004A1C78" w:rsidRPr="00066041" w14:paraId="277A2B5C" w14:textId="77777777" w:rsidTr="00FF4871">
        <w:trPr>
          <w:gridAfter w:val="1"/>
          <w:wAfter w:w="8" w:type="dxa"/>
          <w:trHeight w:val="325"/>
          <w:jc w:val="center"/>
        </w:trPr>
        <w:tc>
          <w:tcPr>
            <w:tcW w:w="1257" w:type="dxa"/>
            <w:vAlign w:val="center"/>
          </w:tcPr>
          <w:p w14:paraId="55C5F415" w14:textId="77777777" w:rsidR="004A1C78" w:rsidRPr="005328EB" w:rsidRDefault="004A1C78" w:rsidP="00E8467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</w:p>
        </w:tc>
        <w:tc>
          <w:tcPr>
            <w:tcW w:w="1956" w:type="dxa"/>
            <w:gridSpan w:val="3"/>
            <w:vAlign w:val="center"/>
          </w:tcPr>
          <w:p w14:paraId="2631AEB6" w14:textId="77777777" w:rsidR="004A1C78" w:rsidRPr="005328EB" w:rsidRDefault="004A1C78" w:rsidP="00E8467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</w:p>
        </w:tc>
        <w:tc>
          <w:tcPr>
            <w:tcW w:w="5867" w:type="dxa"/>
            <w:gridSpan w:val="2"/>
            <w:vAlign w:val="center"/>
          </w:tcPr>
          <w:p w14:paraId="5B0830DE" w14:textId="77777777" w:rsidR="004A1C78" w:rsidRPr="005328EB" w:rsidRDefault="004A1C78" w:rsidP="00E8467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</w:p>
        </w:tc>
        <w:tc>
          <w:tcPr>
            <w:tcW w:w="1118" w:type="dxa"/>
            <w:vAlign w:val="center"/>
          </w:tcPr>
          <w:p w14:paraId="644789B1" w14:textId="77777777" w:rsidR="004A1C78" w:rsidRPr="005328EB" w:rsidRDefault="004A1C78" w:rsidP="00E8467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</w:p>
        </w:tc>
      </w:tr>
      <w:tr w:rsidR="004A1C78" w:rsidRPr="00066041" w14:paraId="78567890" w14:textId="77777777" w:rsidTr="00FF4871">
        <w:trPr>
          <w:gridAfter w:val="1"/>
          <w:wAfter w:w="8" w:type="dxa"/>
          <w:trHeight w:val="325"/>
          <w:jc w:val="center"/>
        </w:trPr>
        <w:tc>
          <w:tcPr>
            <w:tcW w:w="1257" w:type="dxa"/>
            <w:vAlign w:val="center"/>
          </w:tcPr>
          <w:p w14:paraId="14DE3D05" w14:textId="77777777" w:rsidR="004A1C78" w:rsidRPr="005328EB" w:rsidRDefault="004A1C78" w:rsidP="00E8467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</w:p>
        </w:tc>
        <w:tc>
          <w:tcPr>
            <w:tcW w:w="1956" w:type="dxa"/>
            <w:gridSpan w:val="3"/>
            <w:vAlign w:val="center"/>
          </w:tcPr>
          <w:p w14:paraId="2CD79F11" w14:textId="77777777" w:rsidR="004A1C78" w:rsidRPr="005328EB" w:rsidRDefault="004A1C78" w:rsidP="00E8467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</w:p>
        </w:tc>
        <w:tc>
          <w:tcPr>
            <w:tcW w:w="5867" w:type="dxa"/>
            <w:gridSpan w:val="2"/>
            <w:vAlign w:val="center"/>
          </w:tcPr>
          <w:p w14:paraId="66FE1621" w14:textId="77777777" w:rsidR="004A1C78" w:rsidRPr="005328EB" w:rsidRDefault="004A1C78" w:rsidP="00E8467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</w:p>
        </w:tc>
        <w:tc>
          <w:tcPr>
            <w:tcW w:w="1118" w:type="dxa"/>
            <w:vAlign w:val="center"/>
          </w:tcPr>
          <w:p w14:paraId="3CA3F0B7" w14:textId="77777777" w:rsidR="004A1C78" w:rsidRPr="005328EB" w:rsidRDefault="004A1C78" w:rsidP="00E8467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</w:p>
        </w:tc>
      </w:tr>
      <w:tr w:rsidR="004A1C78" w:rsidRPr="00066041" w14:paraId="7E094DED" w14:textId="77777777" w:rsidTr="00FF4871">
        <w:trPr>
          <w:gridAfter w:val="1"/>
          <w:wAfter w:w="8" w:type="dxa"/>
          <w:trHeight w:val="325"/>
          <w:jc w:val="center"/>
        </w:trPr>
        <w:tc>
          <w:tcPr>
            <w:tcW w:w="1257" w:type="dxa"/>
            <w:vAlign w:val="center"/>
          </w:tcPr>
          <w:p w14:paraId="285C3595" w14:textId="77777777" w:rsidR="004A1C78" w:rsidRPr="005328EB" w:rsidRDefault="004A1C78" w:rsidP="00E8467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</w:p>
        </w:tc>
        <w:tc>
          <w:tcPr>
            <w:tcW w:w="1956" w:type="dxa"/>
            <w:gridSpan w:val="3"/>
            <w:vAlign w:val="center"/>
          </w:tcPr>
          <w:p w14:paraId="748065F9" w14:textId="77777777" w:rsidR="004A1C78" w:rsidRPr="005328EB" w:rsidRDefault="004A1C78" w:rsidP="00E8467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</w:p>
        </w:tc>
        <w:tc>
          <w:tcPr>
            <w:tcW w:w="5867" w:type="dxa"/>
            <w:gridSpan w:val="2"/>
            <w:vAlign w:val="center"/>
          </w:tcPr>
          <w:p w14:paraId="7CD50148" w14:textId="77777777" w:rsidR="004A1C78" w:rsidRPr="005328EB" w:rsidRDefault="004A1C78" w:rsidP="00E8467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</w:p>
        </w:tc>
        <w:tc>
          <w:tcPr>
            <w:tcW w:w="1118" w:type="dxa"/>
            <w:vAlign w:val="center"/>
          </w:tcPr>
          <w:p w14:paraId="129F22DE" w14:textId="77777777" w:rsidR="004A1C78" w:rsidRPr="005328EB" w:rsidRDefault="004A1C78" w:rsidP="00E8467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</w:p>
        </w:tc>
      </w:tr>
      <w:tr w:rsidR="004A1C78" w:rsidRPr="00066041" w14:paraId="064C3A05" w14:textId="77777777" w:rsidTr="00FF4871">
        <w:trPr>
          <w:gridAfter w:val="1"/>
          <w:wAfter w:w="8" w:type="dxa"/>
          <w:trHeight w:val="325"/>
          <w:jc w:val="center"/>
        </w:trPr>
        <w:tc>
          <w:tcPr>
            <w:tcW w:w="1257" w:type="dxa"/>
            <w:vAlign w:val="center"/>
          </w:tcPr>
          <w:p w14:paraId="45FF6E8A" w14:textId="77777777" w:rsidR="004A1C78" w:rsidRPr="005328EB" w:rsidRDefault="004A1C78" w:rsidP="00E8467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</w:p>
        </w:tc>
        <w:tc>
          <w:tcPr>
            <w:tcW w:w="1956" w:type="dxa"/>
            <w:gridSpan w:val="3"/>
            <w:vAlign w:val="center"/>
          </w:tcPr>
          <w:p w14:paraId="73407E45" w14:textId="77777777" w:rsidR="004A1C78" w:rsidRPr="005328EB" w:rsidRDefault="004A1C78" w:rsidP="00E8467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</w:p>
        </w:tc>
        <w:tc>
          <w:tcPr>
            <w:tcW w:w="5867" w:type="dxa"/>
            <w:gridSpan w:val="2"/>
            <w:vAlign w:val="center"/>
          </w:tcPr>
          <w:p w14:paraId="0C390A9D" w14:textId="77777777" w:rsidR="004A1C78" w:rsidRPr="005328EB" w:rsidRDefault="004A1C78" w:rsidP="00E8467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</w:p>
        </w:tc>
        <w:tc>
          <w:tcPr>
            <w:tcW w:w="1118" w:type="dxa"/>
            <w:vAlign w:val="center"/>
          </w:tcPr>
          <w:p w14:paraId="0358F218" w14:textId="77777777" w:rsidR="004A1C78" w:rsidRPr="005328EB" w:rsidRDefault="004A1C78" w:rsidP="00E8467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</w:p>
        </w:tc>
      </w:tr>
    </w:tbl>
    <w:p w14:paraId="355A873E" w14:textId="77777777" w:rsidR="004A1C78" w:rsidRDefault="004A1C78" w:rsidP="004A1C78">
      <w:pPr>
        <w:spacing w:after="0" w:line="240" w:lineRule="auto"/>
        <w:ind w:right="424"/>
        <w:jc w:val="both"/>
        <w:rPr>
          <w:rFonts w:eastAsia="Times New Roman" w:cs="Arial"/>
          <w:sz w:val="16"/>
          <w:szCs w:val="16"/>
          <w:lang w:val="en-GB"/>
        </w:rPr>
      </w:pPr>
    </w:p>
    <w:tbl>
      <w:tblPr>
        <w:tblW w:w="1035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000080" w:fill="F3F3F3"/>
        <w:tblLook w:val="00A0" w:firstRow="1" w:lastRow="0" w:firstColumn="1" w:lastColumn="0" w:noHBand="0" w:noVBand="0"/>
      </w:tblPr>
      <w:tblGrid>
        <w:gridCol w:w="3690"/>
        <w:gridCol w:w="3402"/>
        <w:gridCol w:w="1984"/>
        <w:gridCol w:w="1276"/>
      </w:tblGrid>
      <w:tr w:rsidR="004A1C78" w:rsidRPr="00066041" w14:paraId="28AFA4E6" w14:textId="77777777" w:rsidTr="00E84676">
        <w:trPr>
          <w:jc w:val="center"/>
        </w:trPr>
        <w:tc>
          <w:tcPr>
            <w:tcW w:w="3690" w:type="dxa"/>
            <w:shd w:val="clear" w:color="000080" w:fill="F3F3F3"/>
          </w:tcPr>
          <w:p w14:paraId="6D031C8E" w14:textId="77777777" w:rsidR="004A1C78" w:rsidRPr="003A561E" w:rsidRDefault="004A1C78" w:rsidP="00E84676">
            <w:pPr>
              <w:spacing w:before="200" w:after="80" w:line="240" w:lineRule="auto"/>
              <w:rPr>
                <w:rFonts w:eastAsia="Times New Roman"/>
                <w:b/>
                <w:bCs/>
                <w:sz w:val="18"/>
                <w:szCs w:val="18"/>
                <w:lang w:val="en-GB"/>
              </w:rPr>
            </w:pPr>
            <w:r w:rsidRPr="003A561E">
              <w:rPr>
                <w:rFonts w:eastAsia="Times New Roman"/>
                <w:b/>
                <w:bCs/>
                <w:sz w:val="18"/>
                <w:szCs w:val="18"/>
                <w:lang w:val="en-GB"/>
              </w:rPr>
              <w:t xml:space="preserve">Name: </w:t>
            </w:r>
            <w:r w:rsidRPr="00C10013">
              <w:rPr>
                <w:rFonts w:eastAsia="Times New Roman"/>
                <w:bCs/>
                <w:sz w:val="18"/>
                <w:szCs w:val="18"/>
                <w:lang w:val="en-GB"/>
              </w:rPr>
              <w:t>_________</w:t>
            </w:r>
            <w:r>
              <w:rPr>
                <w:rFonts w:eastAsia="Times New Roman"/>
                <w:bCs/>
                <w:sz w:val="18"/>
                <w:szCs w:val="18"/>
                <w:lang w:val="en-GB"/>
              </w:rPr>
              <w:t>___</w:t>
            </w:r>
            <w:r w:rsidRPr="00C10013">
              <w:rPr>
                <w:rFonts w:eastAsia="Times New Roman"/>
                <w:bCs/>
                <w:sz w:val="18"/>
                <w:szCs w:val="18"/>
                <w:lang w:val="en-GB"/>
              </w:rPr>
              <w:t>____________</w:t>
            </w:r>
          </w:p>
        </w:tc>
        <w:tc>
          <w:tcPr>
            <w:tcW w:w="3402" w:type="dxa"/>
            <w:shd w:val="clear" w:color="000080" w:fill="F3F3F3"/>
          </w:tcPr>
          <w:p w14:paraId="2B6B54EB" w14:textId="77777777" w:rsidR="004A1C78" w:rsidRPr="003A561E" w:rsidRDefault="004A1C78" w:rsidP="00E84676">
            <w:pPr>
              <w:keepNext/>
              <w:spacing w:before="200" w:after="80" w:line="240" w:lineRule="auto"/>
              <w:jc w:val="both"/>
              <w:outlineLvl w:val="3"/>
              <w:rPr>
                <w:rFonts w:eastAsia="Times New Roman"/>
                <w:b/>
                <w:sz w:val="18"/>
                <w:szCs w:val="18"/>
                <w:lang w:val="en-GB"/>
              </w:rPr>
            </w:pPr>
            <w:r w:rsidRPr="003A561E">
              <w:rPr>
                <w:rFonts w:eastAsia="Times New Roman"/>
                <w:b/>
                <w:sz w:val="18"/>
                <w:szCs w:val="18"/>
                <w:lang w:val="en-GB"/>
              </w:rPr>
              <w:t xml:space="preserve">Signature: </w:t>
            </w:r>
            <w:r w:rsidRPr="00C10013">
              <w:rPr>
                <w:rFonts w:eastAsia="Times New Roman"/>
                <w:sz w:val="18"/>
                <w:szCs w:val="18"/>
                <w:lang w:val="en-GB"/>
              </w:rPr>
              <w:t>_________</w:t>
            </w:r>
            <w:r>
              <w:rPr>
                <w:rFonts w:eastAsia="Times New Roman"/>
                <w:sz w:val="18"/>
                <w:szCs w:val="18"/>
                <w:lang w:val="en-GB"/>
              </w:rPr>
              <w:t>__</w:t>
            </w:r>
            <w:r w:rsidRPr="00C10013">
              <w:rPr>
                <w:rFonts w:eastAsia="Times New Roman"/>
                <w:sz w:val="18"/>
                <w:szCs w:val="18"/>
                <w:lang w:val="en-GB"/>
              </w:rPr>
              <w:t>__________</w:t>
            </w:r>
          </w:p>
        </w:tc>
        <w:tc>
          <w:tcPr>
            <w:tcW w:w="1984" w:type="dxa"/>
            <w:shd w:val="clear" w:color="000080" w:fill="F3F3F3"/>
          </w:tcPr>
          <w:p w14:paraId="4FA59369" w14:textId="77777777" w:rsidR="004A1C78" w:rsidRPr="003A561E" w:rsidRDefault="004A1C78" w:rsidP="00E84676">
            <w:pPr>
              <w:keepNext/>
              <w:spacing w:before="200" w:after="80" w:line="240" w:lineRule="auto"/>
              <w:outlineLvl w:val="3"/>
              <w:rPr>
                <w:rFonts w:eastAsia="Times New Roman"/>
                <w:b/>
                <w:sz w:val="18"/>
                <w:szCs w:val="18"/>
                <w:lang w:val="en-GB"/>
              </w:rPr>
            </w:pPr>
            <w:r w:rsidRPr="003A561E">
              <w:rPr>
                <w:rFonts w:eastAsia="Times New Roman"/>
                <w:b/>
                <w:sz w:val="18"/>
                <w:szCs w:val="18"/>
                <w:lang w:val="en-GB"/>
              </w:rPr>
              <w:t xml:space="preserve">Date: </w:t>
            </w:r>
            <w:r w:rsidRPr="00C10013">
              <w:rPr>
                <w:rFonts w:eastAsia="Times New Roman"/>
                <w:sz w:val="18"/>
                <w:szCs w:val="18"/>
                <w:lang w:val="en-GB"/>
              </w:rPr>
              <w:t>____</w:t>
            </w:r>
            <w:r>
              <w:rPr>
                <w:rFonts w:eastAsia="Times New Roman"/>
                <w:sz w:val="18"/>
                <w:szCs w:val="18"/>
                <w:lang w:val="en-GB"/>
              </w:rPr>
              <w:t>___</w:t>
            </w:r>
            <w:r w:rsidRPr="00C10013">
              <w:rPr>
                <w:rFonts w:eastAsia="Times New Roman"/>
                <w:sz w:val="18"/>
                <w:szCs w:val="18"/>
                <w:lang w:val="en-GB"/>
              </w:rPr>
              <w:t>_____</w:t>
            </w:r>
          </w:p>
        </w:tc>
        <w:tc>
          <w:tcPr>
            <w:tcW w:w="1276" w:type="dxa"/>
            <w:shd w:val="clear" w:color="000080" w:fill="F3F3F3"/>
          </w:tcPr>
          <w:p w14:paraId="1E150D65" w14:textId="77777777" w:rsidR="004A1C78" w:rsidRPr="003A561E" w:rsidRDefault="004A1C78" w:rsidP="00E84676">
            <w:pPr>
              <w:keepNext/>
              <w:spacing w:before="200" w:after="80" w:line="240" w:lineRule="auto"/>
              <w:outlineLvl w:val="3"/>
              <w:rPr>
                <w:rFonts w:eastAsia="Times New Roman"/>
                <w:b/>
                <w:sz w:val="18"/>
                <w:szCs w:val="18"/>
                <w:lang w:val="en-GB"/>
              </w:rPr>
            </w:pPr>
            <w:r w:rsidRPr="003A561E">
              <w:rPr>
                <w:rFonts w:eastAsia="Times New Roman"/>
                <w:b/>
                <w:sz w:val="18"/>
                <w:szCs w:val="18"/>
                <w:lang w:val="en-GB"/>
              </w:rPr>
              <w:t xml:space="preserve">Page: </w:t>
            </w:r>
            <w:r w:rsidRPr="00C10013">
              <w:rPr>
                <w:rFonts w:eastAsia="Times New Roman"/>
                <w:sz w:val="18"/>
                <w:szCs w:val="18"/>
                <w:lang w:val="en-GB"/>
              </w:rPr>
              <w:t>_____</w:t>
            </w:r>
            <w:r w:rsidRPr="003A561E">
              <w:rPr>
                <w:rFonts w:eastAsia="Times New Roman"/>
                <w:b/>
                <w:sz w:val="18"/>
                <w:szCs w:val="18"/>
                <w:lang w:val="en-GB"/>
              </w:rPr>
              <w:t xml:space="preserve">   </w:t>
            </w:r>
          </w:p>
        </w:tc>
      </w:tr>
    </w:tbl>
    <w:p w14:paraId="76E1FFE6" w14:textId="77777777" w:rsidR="00F42B29" w:rsidRDefault="00F42B29" w:rsidP="00AC42F2">
      <w:pPr>
        <w:rPr>
          <w:lang w:eastAsia="en-AU"/>
        </w:rPr>
      </w:pPr>
    </w:p>
    <w:p w14:paraId="0910846D" w14:textId="0292D94B" w:rsidR="00F42B29" w:rsidRPr="00FF4871" w:rsidRDefault="00FF4871" w:rsidP="00F97D4F">
      <w:pPr>
        <w:spacing w:after="0" w:line="240" w:lineRule="auto"/>
        <w:ind w:left="-1276" w:right="-1247"/>
        <w:jc w:val="both"/>
        <w:rPr>
          <w:i/>
          <w:iCs/>
          <w:lang w:eastAsia="en-AU"/>
        </w:rPr>
      </w:pPr>
      <w:r w:rsidRPr="00FF4871">
        <w:rPr>
          <w:i/>
          <w:iCs/>
          <w:lang w:eastAsia="en-AU"/>
        </w:rPr>
        <w:t xml:space="preserve">Note: This is an offline form and is to be saved into the confidential Injury Management record for the injured/ill employee </w:t>
      </w:r>
      <w:r w:rsidR="00F97D4F">
        <w:rPr>
          <w:i/>
          <w:iCs/>
          <w:lang w:eastAsia="en-AU"/>
        </w:rPr>
        <w:t>with</w:t>
      </w:r>
      <w:r w:rsidRPr="00FF4871">
        <w:rPr>
          <w:i/>
          <w:iCs/>
          <w:lang w:eastAsia="en-AU"/>
        </w:rPr>
        <w:t xml:space="preserve">in the </w:t>
      </w:r>
      <w:hyperlink r:id="rId12" w:anchor="/main" w:history="1">
        <w:r w:rsidRPr="00FF4871">
          <w:rPr>
            <w:rStyle w:val="Hyperlink"/>
            <w:i/>
            <w:iCs/>
            <w:lang w:eastAsia="en-AU"/>
          </w:rPr>
          <w:t>MyHR WHS system</w:t>
        </w:r>
      </w:hyperlink>
      <w:r w:rsidRPr="00FF4871">
        <w:rPr>
          <w:i/>
          <w:iCs/>
          <w:lang w:eastAsia="en-AU"/>
        </w:rPr>
        <w:t>.</w:t>
      </w:r>
    </w:p>
    <w:sectPr w:rsidR="00F42B29" w:rsidRPr="00FF4871" w:rsidSect="00FF4871">
      <w:headerReference w:type="first" r:id="rId13"/>
      <w:footerReference w:type="first" r:id="rId14"/>
      <w:pgSz w:w="11900" w:h="16840"/>
      <w:pgMar w:top="1135" w:right="1977" w:bottom="1418" w:left="2098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D6E38" w14:textId="77777777" w:rsidR="00EF0240" w:rsidRDefault="00EF0240" w:rsidP="00190C24">
      <w:r>
        <w:separator/>
      </w:r>
    </w:p>
  </w:endnote>
  <w:endnote w:type="continuationSeparator" w:id="0">
    <w:p w14:paraId="1D73B12C" w14:textId="77777777" w:rsidR="00EF0240" w:rsidRDefault="00EF0240" w:rsidP="001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taOT-Norm">
    <w:panose1 w:val="00000000000000000000"/>
    <w:charset w:val="4D"/>
    <w:family w:val="swiss"/>
    <w:notTrueType/>
    <w:pitch w:val="variable"/>
    <w:sig w:usb0="800000EF" w:usb1="4000207B" w:usb2="00000000" w:usb3="00000000" w:csb0="00000001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18D6B" w14:textId="0C6F9EAE" w:rsidR="004A1C78" w:rsidRPr="00534ECB" w:rsidRDefault="0025073B" w:rsidP="00E67436">
    <w:pPr>
      <w:pStyle w:val="Footer"/>
      <w:spacing w:after="0" w:line="240" w:lineRule="auto"/>
      <w:ind w:left="-1134"/>
      <w:rPr>
        <w:rFonts w:cs="Arial"/>
        <w:color w:val="FFFFFF" w:themeColor="background1"/>
        <w:sz w:val="18"/>
        <w:szCs w:val="18"/>
      </w:rPr>
    </w:pPr>
    <w:r>
      <w:rPr>
        <w:rFonts w:ascii="Times New Roman" w:hAnsi="Times New Roman" w:cs="Times New Roman"/>
        <w:noProof/>
        <w:sz w:val="24"/>
        <w:lang w:eastAsia="zh-CN"/>
      </w:rPr>
      <mc:AlternateContent>
        <mc:Choice Requires="wps">
          <w:drawing>
            <wp:anchor distT="45720" distB="45720" distL="114300" distR="114300" simplePos="0" relativeHeight="251662848" behindDoc="0" locked="0" layoutInCell="1" allowOverlap="1" wp14:anchorId="357FA2C3" wp14:editId="2E009744">
              <wp:simplePos x="0" y="0"/>
              <wp:positionH relativeFrom="margin">
                <wp:posOffset>-944245</wp:posOffset>
              </wp:positionH>
              <wp:positionV relativeFrom="paragraph">
                <wp:posOffset>-803910</wp:posOffset>
              </wp:positionV>
              <wp:extent cx="7168515" cy="358140"/>
              <wp:effectExtent l="0" t="0" r="0" b="3810"/>
              <wp:wrapSquare wrapText="bothSides"/>
              <wp:docPr id="143471938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68515" cy="358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93E0FD" w14:textId="77777777" w:rsidR="0025073B" w:rsidRDefault="0025073B" w:rsidP="0025073B">
                          <w:pPr>
                            <w:pStyle w:val="PPRFootertext"/>
                          </w:pPr>
                          <w:r w:rsidRPr="003071E1">
                            <w:rPr>
                              <w:rStyle w:val="PPRBold"/>
                              <w:rFonts w:ascii="Arial" w:hAnsi="Arial" w:cs="Arial"/>
                            </w:rPr>
                            <w:t>Uncontrolled copy</w:t>
                          </w:r>
                          <w:r w:rsidRPr="0025073B">
                            <w:rPr>
                              <w:rFonts w:cs="Arial"/>
                            </w:rPr>
                            <w:t>.</w:t>
                          </w:r>
                          <w:r>
                            <w:t xml:space="preserve"> Refer to the Department of Education Policy and Procedure Register at </w:t>
                          </w:r>
                          <w:hyperlink r:id="rId1" w:history="1">
                            <w:r>
                              <w:rPr>
                                <w:rStyle w:val="PPRFooterhyperlink"/>
                              </w:rPr>
                              <w:t>https://ppr.qed.qld.gov.au/pp/workplace-rehabilitation-procedure</w:t>
                            </w:r>
                          </w:hyperlink>
                          <w:r>
                            <w:t xml:space="preserve"> to ensure you have the most current version of this document.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7FA2C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4.35pt;margin-top:-63.3pt;width:564.45pt;height:28.2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" stroked="f">
              <v:textbox>
                <w:txbxContent>
                  <w:p w14:paraId="7C93E0FD" w14:textId="77777777" w:rsidR="0025073B" w:rsidRDefault="0025073B" w:rsidP="0025073B">
                    <w:pPr>
                      <w:pStyle w:val="PPRFootertext"/>
                    </w:pPr>
                    <w:r w:rsidRPr="003071E1">
                      <w:rPr>
                        <w:rStyle w:val="PPRBold"/>
                        <w:rFonts w:ascii="Arial" w:hAnsi="Arial" w:cs="Arial"/>
                      </w:rPr>
                      <w:t>Uncontrolled copy</w:t>
                    </w:r>
                    <w:r w:rsidRPr="0025073B">
                      <w:rPr>
                        <w:rFonts w:cs="Arial"/>
                      </w:rPr>
                      <w:t>.</w:t>
                    </w:r>
                    <w:r>
                      <w:t xml:space="preserve"> Refer to the Department of Education Policy and Procedure Register at </w:t>
                    </w:r>
                    <w:hyperlink r:id="rId2" w:history="1">
                      <w:r>
                        <w:rPr>
                          <w:rStyle w:val="PPRFooterhyperlink"/>
                        </w:rPr>
                        <w:t>https://ppr.qed.qld.gov.au/pp/workplace-rehabilitation-procedure</w:t>
                      </w:r>
                    </w:hyperlink>
                    <w:r>
                      <w:t xml:space="preserve"> to ensure you have the most current version of this document.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4A1C78" w:rsidRPr="00534ECB">
      <w:rPr>
        <w:rFonts w:cs="Arial"/>
        <w:color w:val="FFFFFF" w:themeColor="background1"/>
        <w:sz w:val="18"/>
        <w:szCs w:val="18"/>
      </w:rPr>
      <w:t>December 2025</w:t>
    </w:r>
  </w:p>
  <w:p w14:paraId="4CAB15B7" w14:textId="77777777" w:rsidR="004A1C78" w:rsidRPr="00590DEA" w:rsidRDefault="004A1C78" w:rsidP="00E67436">
    <w:pPr>
      <w:pStyle w:val="Footer"/>
      <w:spacing w:line="240" w:lineRule="auto"/>
      <w:ind w:left="-1134"/>
      <w:rPr>
        <w:color w:val="FFFFFF" w:themeColor="background1"/>
        <w:sz w:val="18"/>
      </w:rPr>
    </w:pPr>
    <w:r w:rsidRPr="00534ECB">
      <w:rPr>
        <w:color w:val="FFFFFF" w:themeColor="background1"/>
        <w:sz w:val="18"/>
      </w:rPr>
      <w:t>Department of Educatio</w:t>
    </w:r>
    <w:r>
      <w:rPr>
        <w:color w:val="FFFFFF" w:themeColor="background1"/>
        <w:sz w:val="18"/>
      </w:rPr>
      <w:t>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3223C" w14:textId="77777777" w:rsidR="00EF0240" w:rsidRDefault="00EF0240" w:rsidP="00190C24">
      <w:r>
        <w:separator/>
      </w:r>
    </w:p>
  </w:footnote>
  <w:footnote w:type="continuationSeparator" w:id="0">
    <w:p w14:paraId="4F931B86" w14:textId="77777777" w:rsidR="00EF0240" w:rsidRDefault="00EF0240" w:rsidP="0019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CB95C" w14:textId="77777777" w:rsidR="00146DA4" w:rsidRDefault="00294D52">
    <w:pPr>
      <w:pStyle w:val="Header"/>
    </w:pPr>
    <w:r>
      <w:rPr>
        <w:noProof/>
      </w:rPr>
      <w:drawing>
        <wp:anchor distT="0" distB="0" distL="114300" distR="114300" simplePos="0" relativeHeight="251660800" behindDoc="1" locked="0" layoutInCell="1" allowOverlap="1" wp14:anchorId="7E661C09" wp14:editId="077A6029">
          <wp:simplePos x="0" y="0"/>
          <wp:positionH relativeFrom="column">
            <wp:posOffset>-1332230</wp:posOffset>
          </wp:positionH>
          <wp:positionV relativeFrom="page">
            <wp:posOffset>0</wp:posOffset>
          </wp:positionV>
          <wp:extent cx="7557652" cy="10682331"/>
          <wp:effectExtent l="0" t="0" r="0" b="0"/>
          <wp:wrapNone/>
          <wp:docPr id="551298390" name="Picture 5512983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81069" cy="11139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046D6"/>
    <w:multiLevelType w:val="hybridMultilevel"/>
    <w:tmpl w:val="8ED8738A"/>
    <w:lvl w:ilvl="0" w:tplc="2C1A4ED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21688844">
    <w:abstractNumId w:val="0"/>
  </w:num>
  <w:num w:numId="2" w16cid:durableId="328338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FF4"/>
    <w:rsid w:val="0002155B"/>
    <w:rsid w:val="000425F7"/>
    <w:rsid w:val="000436FC"/>
    <w:rsid w:val="00097BF2"/>
    <w:rsid w:val="000B38A9"/>
    <w:rsid w:val="000B61AC"/>
    <w:rsid w:val="000F543F"/>
    <w:rsid w:val="000F7FDE"/>
    <w:rsid w:val="00146DA4"/>
    <w:rsid w:val="00190C24"/>
    <w:rsid w:val="001E14E9"/>
    <w:rsid w:val="001F71C5"/>
    <w:rsid w:val="002224B5"/>
    <w:rsid w:val="002371F7"/>
    <w:rsid w:val="0025073B"/>
    <w:rsid w:val="002712BD"/>
    <w:rsid w:val="0028699C"/>
    <w:rsid w:val="00292CD3"/>
    <w:rsid w:val="00294BD4"/>
    <w:rsid w:val="00294D52"/>
    <w:rsid w:val="00294F69"/>
    <w:rsid w:val="002967F5"/>
    <w:rsid w:val="002C3128"/>
    <w:rsid w:val="002F78A2"/>
    <w:rsid w:val="003071E1"/>
    <w:rsid w:val="00325E27"/>
    <w:rsid w:val="00326F8F"/>
    <w:rsid w:val="00385A56"/>
    <w:rsid w:val="003E7BD0"/>
    <w:rsid w:val="003F643A"/>
    <w:rsid w:val="00404BCA"/>
    <w:rsid w:val="00477540"/>
    <w:rsid w:val="004A1C78"/>
    <w:rsid w:val="005F4331"/>
    <w:rsid w:val="006004F3"/>
    <w:rsid w:val="006239A5"/>
    <w:rsid w:val="00634F23"/>
    <w:rsid w:val="00636B71"/>
    <w:rsid w:val="00646271"/>
    <w:rsid w:val="006C3D8E"/>
    <w:rsid w:val="0078451A"/>
    <w:rsid w:val="00787503"/>
    <w:rsid w:val="007915C0"/>
    <w:rsid w:val="007A156C"/>
    <w:rsid w:val="007A78CA"/>
    <w:rsid w:val="007E5459"/>
    <w:rsid w:val="008030DA"/>
    <w:rsid w:val="0080579A"/>
    <w:rsid w:val="00857E64"/>
    <w:rsid w:val="008B0A51"/>
    <w:rsid w:val="008E357C"/>
    <w:rsid w:val="00907963"/>
    <w:rsid w:val="00920CF2"/>
    <w:rsid w:val="0096078C"/>
    <w:rsid w:val="0096595E"/>
    <w:rsid w:val="00983956"/>
    <w:rsid w:val="00996877"/>
    <w:rsid w:val="009B7893"/>
    <w:rsid w:val="009E5EE5"/>
    <w:rsid w:val="009F02B3"/>
    <w:rsid w:val="00A47F67"/>
    <w:rsid w:val="00A64073"/>
    <w:rsid w:val="00A65710"/>
    <w:rsid w:val="00A7148C"/>
    <w:rsid w:val="00A842C4"/>
    <w:rsid w:val="00AB0A25"/>
    <w:rsid w:val="00AB2B9D"/>
    <w:rsid w:val="00AC050A"/>
    <w:rsid w:val="00AC42F2"/>
    <w:rsid w:val="00AC555D"/>
    <w:rsid w:val="00AD2501"/>
    <w:rsid w:val="00AD4191"/>
    <w:rsid w:val="00AD787F"/>
    <w:rsid w:val="00B10C8F"/>
    <w:rsid w:val="00B33337"/>
    <w:rsid w:val="00B8699D"/>
    <w:rsid w:val="00B9771E"/>
    <w:rsid w:val="00BC4AA9"/>
    <w:rsid w:val="00C0519D"/>
    <w:rsid w:val="00C60449"/>
    <w:rsid w:val="00C6219C"/>
    <w:rsid w:val="00C92220"/>
    <w:rsid w:val="00CB07AD"/>
    <w:rsid w:val="00CD793C"/>
    <w:rsid w:val="00D01CD2"/>
    <w:rsid w:val="00D04EC0"/>
    <w:rsid w:val="00D67137"/>
    <w:rsid w:val="00D75050"/>
    <w:rsid w:val="00D842DF"/>
    <w:rsid w:val="00DC5E03"/>
    <w:rsid w:val="00DD161D"/>
    <w:rsid w:val="00E41A5E"/>
    <w:rsid w:val="00E67436"/>
    <w:rsid w:val="00E74037"/>
    <w:rsid w:val="00E82F96"/>
    <w:rsid w:val="00ED132B"/>
    <w:rsid w:val="00EF0240"/>
    <w:rsid w:val="00EF474F"/>
    <w:rsid w:val="00EF4AC5"/>
    <w:rsid w:val="00F23FF4"/>
    <w:rsid w:val="00F367B3"/>
    <w:rsid w:val="00F41DC7"/>
    <w:rsid w:val="00F42B29"/>
    <w:rsid w:val="00F447A2"/>
    <w:rsid w:val="00F55684"/>
    <w:rsid w:val="00F77D45"/>
    <w:rsid w:val="00F97D4F"/>
    <w:rsid w:val="00FC7D81"/>
    <w:rsid w:val="00FF4871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112AD3"/>
  <w15:chartTrackingRefBased/>
  <w15:docId w15:val="{CF186750-AF0D-9942-864C-E435D2091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"/>
    <w:qFormat/>
    <w:rsid w:val="003F643A"/>
    <w:pPr>
      <w:spacing w:after="120" w:line="360" w:lineRule="auto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3FF4"/>
    <w:pPr>
      <w:widowControl w:val="0"/>
      <w:suppressAutoHyphens/>
      <w:autoSpaceDE w:val="0"/>
      <w:autoSpaceDN w:val="0"/>
      <w:adjustRightInd w:val="0"/>
      <w:textAlignment w:val="center"/>
      <w:outlineLvl w:val="0"/>
    </w:pPr>
    <w:rPr>
      <w:rFonts w:eastAsia="MS Mincho" w:cs="Arial"/>
      <w:b/>
      <w:color w:val="1B5899"/>
      <w:sz w:val="52"/>
      <w:szCs w:val="8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3FF4"/>
    <w:pPr>
      <w:spacing w:before="240"/>
      <w:outlineLvl w:val="1"/>
    </w:pPr>
    <w:rPr>
      <w:rFonts w:cs="Arial"/>
      <w:bCs/>
      <w:color w:val="1B5899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3FF4"/>
    <w:pPr>
      <w:spacing w:before="240"/>
      <w:outlineLvl w:val="2"/>
    </w:pPr>
    <w:rPr>
      <w:rFonts w:cs="Arial"/>
      <w:bCs/>
      <w:color w:val="1B5899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23FF4"/>
    <w:pPr>
      <w:spacing w:before="240"/>
      <w:outlineLvl w:val="3"/>
    </w:pPr>
    <w:rPr>
      <w:rFonts w:cs="Arial"/>
      <w:b/>
      <w:bCs/>
      <w:i/>
      <w:iCs/>
      <w:color w:val="1B5899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793C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D2"/>
  </w:style>
  <w:style w:type="paragraph" w:styleId="NormalWeb">
    <w:name w:val="Normal (Web)"/>
    <w:basedOn w:val="Normal"/>
    <w:uiPriority w:val="99"/>
    <w:semiHidden/>
    <w:unhideWhenUsed/>
    <w:rsid w:val="00D01CD2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23FF4"/>
    <w:rPr>
      <w:rFonts w:ascii="Arial" w:eastAsia="MS Mincho" w:hAnsi="Arial" w:cs="Arial"/>
      <w:b/>
      <w:color w:val="1B5899"/>
      <w:sz w:val="52"/>
      <w:szCs w:val="8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23FF4"/>
    <w:rPr>
      <w:rFonts w:ascii="Arial" w:hAnsi="Arial" w:cs="Arial"/>
      <w:bCs/>
      <w:color w:val="1B5899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F23FF4"/>
    <w:rPr>
      <w:rFonts w:ascii="Arial" w:hAnsi="Arial" w:cs="Arial"/>
      <w:bCs/>
      <w:color w:val="1B5899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23FF4"/>
    <w:rPr>
      <w:rFonts w:ascii="Arial" w:hAnsi="Arial" w:cs="Arial"/>
      <w:b/>
      <w:bCs/>
      <w:i/>
      <w:iCs/>
      <w:color w:val="1B5899"/>
      <w:sz w:val="22"/>
      <w:szCs w:val="20"/>
    </w:rPr>
  </w:style>
  <w:style w:type="paragraph" w:styleId="NoSpacing">
    <w:name w:val="No Spacing"/>
    <w:uiPriority w:val="1"/>
    <w:qFormat/>
    <w:rsid w:val="00EF4AC5"/>
    <w:rPr>
      <w:rFonts w:ascii="Arial" w:hAnsi="Arial"/>
      <w:sz w:val="22"/>
    </w:rPr>
  </w:style>
  <w:style w:type="paragraph" w:styleId="ListParagraph">
    <w:name w:val="List Paragraph"/>
    <w:aliases w:val="Bullet copy"/>
    <w:basedOn w:val="Normal"/>
    <w:uiPriority w:val="34"/>
    <w:qFormat/>
    <w:rsid w:val="00DC5E03"/>
    <w:pPr>
      <w:numPr>
        <w:numId w:val="1"/>
      </w:numPr>
      <w:tabs>
        <w:tab w:val="left" w:pos="2835"/>
      </w:tabs>
      <w:ind w:left="284" w:hanging="284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CD793C"/>
    <w:rPr>
      <w:rFonts w:ascii="Arial" w:eastAsiaTheme="majorEastAsia" w:hAnsi="Arial" w:cstheme="majorBidi"/>
      <w:sz w:val="18"/>
    </w:rPr>
  </w:style>
  <w:style w:type="paragraph" w:styleId="Title">
    <w:name w:val="Title"/>
    <w:basedOn w:val="Normal"/>
    <w:next w:val="Normal"/>
    <w:link w:val="TitleChar"/>
    <w:uiPriority w:val="10"/>
    <w:rsid w:val="00CD793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numPr>
        <w:ilvl w:val="1"/>
      </w:numPr>
      <w:spacing w:after="160"/>
    </w:pPr>
    <w:rPr>
      <w:rFonts w:eastAsiaTheme="minorEastAsia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F474F"/>
    <w:rPr>
      <w:i/>
      <w:iCs/>
      <w:color w:val="1F5BA8" w:themeColor="text1" w:themeTint="BF"/>
    </w:rPr>
  </w:style>
  <w:style w:type="character" w:styleId="Emphasis">
    <w:name w:val="Emphasis"/>
    <w:basedOn w:val="DefaultParagraphFont"/>
    <w:uiPriority w:val="20"/>
    <w:rsid w:val="00EF474F"/>
    <w:rPr>
      <w:i/>
      <w:iCs/>
    </w:rPr>
  </w:style>
  <w:style w:type="character" w:styleId="IntenseEmphasis">
    <w:name w:val="Intense Emphasis"/>
    <w:basedOn w:val="DefaultParagraphFont"/>
    <w:uiPriority w:val="21"/>
    <w:rsid w:val="00EF474F"/>
    <w:rPr>
      <w:i/>
      <w:iCs/>
      <w:color w:val="auto"/>
    </w:rPr>
  </w:style>
  <w:style w:type="character" w:styleId="Strong">
    <w:name w:val="Strong"/>
    <w:basedOn w:val="DefaultParagraphFont"/>
    <w:uiPriority w:val="22"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F474F"/>
    <w:pPr>
      <w:spacing w:before="200" w:after="160"/>
      <w:ind w:left="864" w:right="864"/>
      <w:jc w:val="center"/>
    </w:pPr>
    <w:rPr>
      <w:i/>
      <w:iCs/>
      <w:color w:val="1F5BA8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74F"/>
    <w:rPr>
      <w:rFonts w:ascii="Arial" w:hAnsi="Arial"/>
      <w:i/>
      <w:iCs/>
      <w:color w:val="1F5BA8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007687" w:themeColor="accent1"/>
        <w:bottom w:val="single" w:sz="4" w:space="10" w:color="007687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266ECC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AD2501"/>
    <w:rPr>
      <w:b/>
      <w:bCs/>
      <w:i/>
      <w:iCs/>
      <w:spacing w:val="5"/>
    </w:rPr>
  </w:style>
  <w:style w:type="character" w:styleId="PageNumber">
    <w:name w:val="page number"/>
    <w:basedOn w:val="DefaultParagraphFont"/>
    <w:uiPriority w:val="99"/>
    <w:semiHidden/>
    <w:unhideWhenUsed/>
    <w:rsid w:val="00D67137"/>
  </w:style>
  <w:style w:type="paragraph" w:customStyle="1" w:styleId="-copy2mmspace">
    <w:name w:val="- copy_2mm space"/>
    <w:basedOn w:val="Normal"/>
    <w:uiPriority w:val="99"/>
    <w:rsid w:val="00A842C4"/>
    <w:pPr>
      <w:tabs>
        <w:tab w:val="left" w:pos="283"/>
        <w:tab w:val="left" w:pos="567"/>
        <w:tab w:val="left" w:pos="850"/>
        <w:tab w:val="left" w:pos="1020"/>
      </w:tabs>
      <w:suppressAutoHyphens/>
      <w:autoSpaceDE w:val="0"/>
      <w:autoSpaceDN w:val="0"/>
      <w:adjustRightInd w:val="0"/>
      <w:spacing w:after="113" w:line="260" w:lineRule="atLeast"/>
      <w:textAlignment w:val="center"/>
    </w:pPr>
    <w:rPr>
      <w:rFonts w:ascii="MetaOT-Norm" w:hAnsi="MetaOT-Norm" w:cs="MetaOT-Norm"/>
      <w:color w:val="000000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787503"/>
    <w:rPr>
      <w:color w:val="0091C7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875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87503"/>
    <w:rPr>
      <w:color w:val="482366" w:themeColor="followedHyperlink"/>
      <w:u w:val="single"/>
    </w:rPr>
  </w:style>
  <w:style w:type="paragraph" w:styleId="Revision">
    <w:name w:val="Revision"/>
    <w:hidden/>
    <w:uiPriority w:val="99"/>
    <w:semiHidden/>
    <w:rsid w:val="0025073B"/>
    <w:rPr>
      <w:rFonts w:ascii="Arial" w:hAnsi="Arial"/>
      <w:sz w:val="22"/>
    </w:rPr>
  </w:style>
  <w:style w:type="character" w:customStyle="1" w:styleId="PPRFootertextChar">
    <w:name w:val="PPR_Footer_text Char"/>
    <w:basedOn w:val="DefaultParagraphFont"/>
    <w:link w:val="PPRFootertext"/>
    <w:uiPriority w:val="29"/>
    <w:semiHidden/>
    <w:locked/>
    <w:rsid w:val="0025073B"/>
    <w:rPr>
      <w:rFonts w:ascii="Arial" w:eastAsia="Arial Unicode MS" w:hAnsi="Arial" w:cs="Times New Roman"/>
      <w:sz w:val="16"/>
      <w:szCs w:val="20"/>
      <w:lang w:eastAsia="zh-CN"/>
    </w:rPr>
  </w:style>
  <w:style w:type="paragraph" w:customStyle="1" w:styleId="PPRFootertext">
    <w:name w:val="PPR_Footer_text"/>
    <w:basedOn w:val="Normal"/>
    <w:link w:val="PPRFootertextChar"/>
    <w:uiPriority w:val="29"/>
    <w:semiHidden/>
    <w:qFormat/>
    <w:rsid w:val="0025073B"/>
    <w:pPr>
      <w:spacing w:after="0" w:line="240" w:lineRule="auto"/>
      <w:ind w:right="565"/>
    </w:pPr>
    <w:rPr>
      <w:rFonts w:eastAsia="Arial Unicode MS" w:cs="Times New Roman"/>
      <w:sz w:val="16"/>
      <w:szCs w:val="20"/>
      <w:lang w:eastAsia="zh-CN"/>
    </w:rPr>
  </w:style>
  <w:style w:type="character" w:customStyle="1" w:styleId="PPRBold">
    <w:name w:val="PPR_Bold"/>
    <w:basedOn w:val="DefaultParagraphFont"/>
    <w:uiPriority w:val="18"/>
    <w:qFormat/>
    <w:rsid w:val="0025073B"/>
    <w:rPr>
      <w:rFonts w:ascii="Times" w:eastAsia="Times" w:hAnsi="Times" w:cs="Times" w:hint="default"/>
      <w:b/>
      <w:bCs w:val="0"/>
      <w:noProof w:val="0"/>
      <w:lang w:val="en-AU"/>
    </w:rPr>
  </w:style>
  <w:style w:type="character" w:customStyle="1" w:styleId="PPRFooterhyperlink">
    <w:name w:val="PPR_Footer_hyperlink"/>
    <w:basedOn w:val="PPRFootertextChar"/>
    <w:uiPriority w:val="30"/>
    <w:qFormat/>
    <w:rsid w:val="0025073B"/>
    <w:rPr>
      <w:rFonts w:ascii="Arial" w:eastAsia="Arial Unicode MS" w:hAnsi="Arial" w:cs="Times New Roman"/>
      <w:b w:val="0"/>
      <w:bCs w:val="0"/>
      <w:noProof/>
      <w:color w:val="0563C1"/>
      <w:sz w:val="16"/>
      <w:szCs w:val="20"/>
      <w:u w:val="single"/>
      <w:lang w:val="en-A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yhr-whs.qed.qld.gov.au/CINTELLATE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pr.qed.qld.gov.au/pp/workplace-rehabilitation-procedur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ppr.qed.qld.gov.au/pp/workplace-rehabilitation-procedure" TargetMode="External"/><Relationship Id="rId1" Type="http://schemas.openxmlformats.org/officeDocument/2006/relationships/hyperlink" Target="https://ppr.qed.qld.gov.au/pp/workplace-rehabilitation-procedu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DoE Theme 2023">
  <a:themeElements>
    <a:clrScheme name="DoE colour palette 1">
      <a:dk1>
        <a:srgbClr val="0F2C51"/>
      </a:dk1>
      <a:lt1>
        <a:srgbClr val="FFFFFF"/>
      </a:lt1>
      <a:dk2>
        <a:srgbClr val="0F2C51"/>
      </a:dk2>
      <a:lt2>
        <a:srgbClr val="E7E6E6"/>
      </a:lt2>
      <a:accent1>
        <a:srgbClr val="007687"/>
      </a:accent1>
      <a:accent2>
        <a:srgbClr val="A12068"/>
      </a:accent2>
      <a:accent3>
        <a:srgbClr val="482366"/>
      </a:accent3>
      <a:accent4>
        <a:srgbClr val="0091C7"/>
      </a:accent4>
      <a:accent5>
        <a:srgbClr val="A6CE38"/>
      </a:accent5>
      <a:accent6>
        <a:srgbClr val="F6861F"/>
      </a:accent6>
      <a:hlink>
        <a:srgbClr val="0091C7"/>
      </a:hlink>
      <a:folHlink>
        <a:srgbClr val="482366"/>
      </a:folHlink>
    </a:clrScheme>
    <a:fontScheme name="Office Theme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oE Theme 2023" id="{D1E7E627-A0D8-FA4A-B848-5F69B30D0E35}" vid="{CE8D4B8D-2BA3-0243-B26C-6027DEC7B1E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ttachment" ma:contentTypeID="0x0101002CD7558897FC4235A682984CA042D72E0080A487CF4296A94BBAFF531C206947CC" ma:contentTypeVersion="9" ma:contentTypeDescription="This Content type is used to create attachments for Policy, Procedure, etc." ma:contentTypeScope="" ma:versionID="0c44627d6e28ec8c4bad7d316ae83403">
  <xsd:schema xmlns:xsd="http://www.w3.org/2001/XMLSchema" xmlns:xs="http://www.w3.org/2001/XMLSchema" xmlns:p="http://schemas.microsoft.com/office/2006/metadata/properties" xmlns:ns1="http://schemas.microsoft.com/sharepoint/v3" xmlns:ns2="16795be8-4374-4e44-895d-be6cdbab3e2c" targetNamespace="http://schemas.microsoft.com/office/2006/metadata/properties" ma:root="true" ma:fieldsID="74e87ddd6961eb7d563e648cc351a0cb" ns1:_="" ns2:_="">
    <xsd:import namespace="http://schemas.microsoft.com/sharepoint/v3"/>
    <xsd:import namespace="16795be8-4374-4e44-895d-be6cdbab3e2c"/>
    <xsd:element name="properties">
      <xsd:complexType>
        <xsd:sequence>
          <xsd:element name="documentManagement">
            <xsd:complexType>
              <xsd:all>
                <xsd:element ref="ns1:PPRContentType" minOccurs="0"/>
                <xsd:element ref="ns1:PPRVersionNumber" minOccurs="0"/>
                <xsd:element ref="ns1:PPRVersionEffectiveDate" minOccurs="0"/>
                <xsd:element ref="ns1:PPRHPRMRecordNumber"/>
                <xsd:element ref="ns1:PPRHPRMRevisionNumber" minOccurs="0"/>
                <xsd:element ref="ns1:PPRHPRMUpdateDate" minOccurs="0"/>
                <xsd:element ref="ns1:PPRHierarchyID" minOccurs="0"/>
                <xsd:element ref="ns1:PPRAttachmentParent" minOccurs="0"/>
                <xsd:element ref="ns2:PPRPrimaryCategory" minOccurs="0"/>
                <xsd:element ref="ns2:PPRPrimarySubCategory" minOccurs="0"/>
                <xsd:element ref="ns2:PPRSecondaryCategory" minOccurs="0"/>
                <xsd:element ref="ns2:PPRSecondarySubCategory" minOccurs="0"/>
                <xsd:element ref="ns1:PPRKeywords" minOccurs="0"/>
                <xsd:element ref="ns1:PPRDivision" minOccurs="0"/>
                <xsd:element ref="ns1:PPRBranch" minOccurs="0"/>
                <xsd:element ref="ns1:PPRBusinessUnit" minOccurs="0"/>
                <xsd:element ref="ns1:PPRContentOwner" minOccurs="0"/>
                <xsd:element ref="ns1:PPRContentAuthor" minOccurs="0"/>
                <xsd:element ref="ns1:PPRNominatedApprovers" minOccurs="0"/>
                <xsd:element ref="ns1:PPRDescription" minOccurs="0"/>
                <xsd:element ref="ns1:PPRUpdateNotes" minOccurs="0"/>
                <xsd:element ref="ns1:PPRDecommissionedDate" minOccurs="0"/>
                <xsd:element ref="ns1:PPRPublishedDate" minOccurs="0"/>
                <xsd:element ref="ns1:PPRNotes" minOccurs="0"/>
                <xsd:element ref="ns1:PPRDecommissioned" minOccurs="0"/>
                <xsd:element ref="ns1:PPRNewVersion" minOccurs="0"/>
                <xsd:element ref="ns1:PPRIsUpdatesPage" minOccurs="0"/>
                <xsd:element ref="ns1:PPRStatus" minOccurs="0"/>
                <xsd:element ref="ns1:PPRRisk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  <xsd:element ref="ns2:PPContentOwner" minOccurs="0"/>
                <xsd:element ref="ns2:PPContentAuthor" minOccurs="0"/>
                <xsd:element ref="ns2:PPReferenceNumber" minOccurs="0"/>
                <xsd:element ref="ns1:PPRRiskcontrol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PRContentType" ma:index="2" nillable="true" ma:displayName="Content type" ma:description="This is the PPR Content Type" ma:format="Dropdown" ma:internalName="PPRContentType">
      <xsd:simpleType>
        <xsd:restriction base="dms:Choice">
          <xsd:enumeration value="Policy"/>
          <xsd:enumeration value="Procedure"/>
          <xsd:enumeration value="Legislative delegation or authorisation"/>
          <xsd:enumeration value="Supporting Information"/>
          <xsd:enumeration value="Upcoming Content"/>
          <xsd:enumeration value="Upcoming Support Information"/>
          <xsd:enumeration value="Content PDF"/>
        </xsd:restriction>
      </xsd:simpleType>
    </xsd:element>
    <xsd:element name="PPRVersionNumber" ma:index="3" nillable="true" ma:displayName="Content version number" ma:internalName="PPRVersionNumber">
      <xsd:simpleType>
        <xsd:restriction base="dms:Text"/>
      </xsd:simpleType>
    </xsd:element>
    <xsd:element name="PPRVersionEffectiveDate" ma:index="4" nillable="true" ma:displayName="Version effective" ma:format="DateOnly" ma:internalName="PPRVersionEffectiveDate">
      <xsd:simpleType>
        <xsd:restriction base="dms:DateTime"/>
      </xsd:simpleType>
    </xsd:element>
    <xsd:element name="PPRHPRMRecordNumber" ma:index="5" ma:displayName="HPRM record number" ma:indexed="true" ma:internalName="PPRHPRMRecordNumber">
      <xsd:simpleType>
        <xsd:restriction base="dms:Text"/>
      </xsd:simpleType>
    </xsd:element>
    <xsd:element name="PPRHPRMRevisionNumber" ma:index="6" nillable="true" ma:displayName="HPRM revision number" ma:internalName="PPRHPRMRevisionNumber">
      <xsd:simpleType>
        <xsd:restriction base="dms:Text"/>
      </xsd:simpleType>
    </xsd:element>
    <xsd:element name="PPRHPRMUpdateDate" ma:index="7" nillable="true" ma:displayName="HPRM update date" ma:format="DateOnly" ma:internalName="PPRHPRMUpdateDate">
      <xsd:simpleType>
        <xsd:restriction base="dms:DateTime"/>
      </xsd:simpleType>
    </xsd:element>
    <xsd:element name="PPRHierarchyID" ma:index="8" nillable="true" ma:displayName="Hierarchy ID" ma:description="The HPRM record number of the top parent of the hierarchy" ma:internalName="PPRHierarchyID">
      <xsd:simpleType>
        <xsd:restriction base="dms:Text"/>
      </xsd:simpleType>
    </xsd:element>
    <xsd:element name="PPRAttachmentParent" ma:index="9" nillable="true" ma:displayName="Attachment parent" ma:description="The HPRM record number of the parent of the attachment" ma:internalName="PPRAttachmentParent">
      <xsd:simpleType>
        <xsd:restriction base="dms:Text"/>
      </xsd:simpleType>
    </xsd:element>
    <xsd:element name="PPRKeywords" ma:index="14" nillable="true" ma:displayName="Keywords" ma:internalName="PPRKeywords">
      <xsd:simpleType>
        <xsd:restriction base="dms:Note"/>
      </xsd:simpleType>
    </xsd:element>
    <xsd:element name="PPRDivision" ma:index="15" nillable="true" ma:displayName="Division" ma:format="Dropdown" ma:internalName="PPRDivision">
      <xsd:simpleType>
        <xsd:union memberTypes="dms:Text">
          <xsd:simpleType>
            <xsd:restriction base="dms:Choice">
              <xsd:enumeration value="Early Childhood and Education Improvement"/>
              <xsd:enumeration value="State Schools"/>
              <xsd:enumeration value="Corporate"/>
              <xsd:enumeration value="Policy, Performance and Planning"/>
              <xsd:enumeration value="People and Executive Services"/>
              <xsd:enumeration value="Infrastructure Services"/>
              <xsd:enumeration value="People and Corporate Services"/>
            </xsd:restriction>
          </xsd:simpleType>
        </xsd:union>
      </xsd:simpleType>
    </xsd:element>
    <xsd:element name="PPRBranch" ma:index="16" nillable="true" ma:displayName="Branch" ma:format="Dropdown" ma:internalName="PPRBranch">
      <xsd:simpleType>
        <xsd:union memberTypes="dms:Text">
          <xsd:simpleType>
            <xsd:restriction base="dms:Choice">
              <xsd:enumeration value="Human Resources"/>
              <xsd:enumeration value="Information and Technologies"/>
              <xsd:enumeration value="Infrastructure Services"/>
              <xsd:enumeration value="Procurement Services"/>
              <xsd:enumeration value="Finance"/>
              <xsd:enumeration value="Legal and Administrative Law"/>
            </xsd:restriction>
          </xsd:simpleType>
        </xsd:union>
      </xsd:simpleType>
    </xsd:element>
    <xsd:element name="PPRBusinessUnit" ma:index="17" nillable="true" ma:displayName="Business unit" ma:format="Dropdown" ma:internalName="PPRBusinessUnit">
      <xsd:simpleType>
        <xsd:union memberTypes="dms:Text">
          <xsd:simpleType>
            <xsd:restriction base="dms:Choice">
              <xsd:enumeration value="Customer Engagement"/>
              <xsd:enumeration value="Digital Solutions"/>
              <xsd:enumeration value="Digital Transformation"/>
              <xsd:enumeration value="Direction Setting"/>
              <xsd:enumeration value="Disability and Inclusion"/>
              <xsd:enumeration value="Early Years Learning"/>
              <xsd:enumeration value="Enterprise Technology Services"/>
              <xsd:enumeration value="Financial Services"/>
              <xsd:enumeration value="Financial Strategy and Advice"/>
              <xsd:enumeration value="General Goods and Services Category"/>
              <xsd:enumeration value="HR Business Partnering, Safety and Wellbeing"/>
              <xsd:enumeration value="HR Service"/>
              <xsd:enumeration value="ICT Category Management"/>
              <xsd:enumeration value="Indigenous Education"/>
              <xsd:enumeration value="Infrastructure Operations"/>
              <xsd:enumeration value="Infrastructure Planning and Delivery"/>
              <xsd:enumeration value="Integrity and Employee Relations"/>
              <xsd:enumeration value="Legal and Administrative Law"/>
              <xsd:enumeration value="Operations"/>
              <xsd:enumeration value="Organisational Transformation and Capability"/>
              <xsd:enumeration value="Performance"/>
              <xsd:enumeration value="Performance and Delivery"/>
              <xsd:enumeration value="Portfolio Services and External Relations"/>
              <xsd:enumeration value="Procurement Capability"/>
              <xsd:enumeration value="Programs and Services"/>
              <xsd:enumeration value="Queensland State School Resourcing (QSSR)"/>
              <xsd:enumeration value="Registration Services (International, Non-State and Home Education)"/>
              <xsd:enumeration value="Regulation Assessment and Service Quality"/>
              <xsd:enumeration value="Rural, Remote and International"/>
              <xsd:enumeration value="Strategic Communication and Engagement"/>
              <xsd:enumeration value="Strategic Policy and Intergovernmental Relations"/>
              <xsd:enumeration value="Strategy and Performance"/>
              <xsd:enumeration value="Strategy and Stakeholder Engagement"/>
            </xsd:restriction>
          </xsd:simpleType>
        </xsd:union>
      </xsd:simpleType>
    </xsd:element>
    <xsd:element name="PPRContentOwner" ma:index="18" nillable="true" ma:displayName="Content owner" ma:format="Dropdown" ma:internalName="PPRContentOwner">
      <xsd:simpleType>
        <xsd:union memberTypes="dms:Text">
          <xsd:simpleType>
            <xsd:restriction base="dms:Choice">
              <xsd:enumeration value="DDG, Early Childhood and Education Improvement"/>
              <xsd:enumeration value="DDG, State Schools"/>
              <xsd:enumeration value="DDG, People and Corporate Services"/>
              <xsd:enumeration value="ADG, Finance and Assurance Services"/>
              <xsd:enumeration value="DDG, Policy, Performance and Planning"/>
              <xsd:enumeration value="ED, Office of the Director-General"/>
              <xsd:enumeration value="DDG, Infrastructure Services"/>
            </xsd:restriction>
          </xsd:simpleType>
        </xsd:union>
      </xsd:simpleType>
    </xsd:element>
    <xsd:element name="PPRContentAuthor" ma:index="19" nillable="true" ma:displayName="Content author" ma:internalName="PPRContentAuthor">
      <xsd:simpleType>
        <xsd:restriction base="dms:Text">
          <xsd:maxLength value="255"/>
        </xsd:restriction>
      </xsd:simpleType>
    </xsd:element>
    <xsd:element name="PPRNominatedApprovers" ma:index="20" nillable="true" ma:displayName="Nominated approver(s)" ma:internalName="PPRNominatedApprovers">
      <xsd:simpleType>
        <xsd:restriction base="dms:Note">
          <xsd:maxLength value="255"/>
        </xsd:restriction>
      </xsd:simpleType>
    </xsd:element>
    <xsd:element name="PPRDescription" ma:index="21" nillable="true" ma:displayName="Description" ma:internalName="PPRDescription">
      <xsd:simpleType>
        <xsd:restriction base="dms:Note"/>
      </xsd:simpleType>
    </xsd:element>
    <xsd:element name="PPRUpdateNotes" ma:index="22" nillable="true" ma:displayName="Notes" ma:internalName="PPRUpdateNotes">
      <xsd:simpleType>
        <xsd:restriction base="dms:Note"/>
      </xsd:simpleType>
    </xsd:element>
    <xsd:element name="PPRDecommissionedDate" ma:index="23" nillable="true" ma:displayName="Decommissioned date" ma:format="DateOnly" ma:internalName="PPRDecommissionedDate">
      <xsd:simpleType>
        <xsd:restriction base="dms:DateTime"/>
      </xsd:simpleType>
    </xsd:element>
    <xsd:element name="PPRPublishedDate" ma:index="24" nillable="true" ma:displayName="Published date" ma:format="DateOnly" ma:internalName="PPRPublishedDate">
      <xsd:simpleType>
        <xsd:restriction base="dms:DateTime"/>
      </xsd:simpleType>
    </xsd:element>
    <xsd:element name="PPRNotes" ma:index="25" nillable="true" ma:displayName="PPR notes" ma:internalName="PPRNotes">
      <xsd:simpleType>
        <xsd:restriction base="dms:Note"/>
      </xsd:simpleType>
    </xsd:element>
    <xsd:element name="PPRDecommissioned" ma:index="26" nillable="true" ma:displayName="Decommissioned" ma:internalName="PPRDecommissioned">
      <xsd:simpleType>
        <xsd:restriction base="dms:Boolean"/>
      </xsd:simpleType>
    </xsd:element>
    <xsd:element name="PPRNewVersion" ma:index="27" nillable="true" ma:displayName="New version" ma:internalName="PPRNewVersion">
      <xsd:simpleType>
        <xsd:restriction base="dms:Boolean"/>
      </xsd:simpleType>
    </xsd:element>
    <xsd:element name="PPRIsUpdatesPage" ma:index="28" nillable="true" ma:displayName="Appear on Updates page" ma:internalName="PPRIsUpdatesPage">
      <xsd:simpleType>
        <xsd:restriction base="dms:Boolean"/>
      </xsd:simpleType>
    </xsd:element>
    <xsd:element name="PPRStatus" ma:index="29" nillable="true" ma:displayName="Status" ma:internalName="PPRStatus">
      <xsd:simpleType>
        <xsd:restriction base="dms:Choice">
          <xsd:enumeration value="Draft"/>
          <xsd:enumeration value="Publish Scheduled"/>
          <xsd:enumeration value="Published"/>
          <xsd:enumeration value="Decommission Scheduled"/>
          <xsd:enumeration value="Decommissioned"/>
        </xsd:restriction>
      </xsd:simpleType>
    </xsd:element>
    <xsd:element name="PPRRisknumber" ma:index="30" nillable="true" ma:displayName="Risk number" ma:internalName="PPRRisknumber">
      <xsd:simpleType>
        <xsd:restriction base="dms:Text"/>
      </xsd:simpleType>
    </xsd:element>
    <xsd:element name="PPRRiskcontrol" ma:index="45" nillable="true" ma:displayName="Risk control" ma:internalName="PPRRiskcontrol">
      <xsd:simpleType>
        <xsd:restriction base="dms:Boolean"/>
      </xsd:simpleType>
    </xsd:element>
    <xsd:element name="PublishingExpirationDate" ma:index="50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PublishingStartDate" ma:index="5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95be8-4374-4e44-895d-be6cdbab3e2c" elementFormDefault="qualified">
    <xsd:import namespace="http://schemas.microsoft.com/office/2006/documentManagement/types"/>
    <xsd:import namespace="http://schemas.microsoft.com/office/infopath/2007/PartnerControls"/>
    <xsd:element name="PPRPrimaryCategory" ma:index="10" nillable="true" ma:displayName="Primary Category" ma:list="{A0336BAA-E67B-4EB3-9390-8E5CB83397DD}" ma:internalName="PPRPrimaryCategory" ma:showField="Title" ma:web="16795be8-4374-4e44-895d-be6cdbab3e2c">
      <xsd:simpleType>
        <xsd:restriction base="dms:Lookup"/>
      </xsd:simpleType>
    </xsd:element>
    <xsd:element name="PPRPrimarySubCategory" ma:index="11" nillable="true" ma:displayName="Primary Sub-Category" ma:list="{99738BFE-B050-42FF-9439-6F0D422D5AF2}" ma:internalName="PPRPrimarySubCategory" ma:showField="Title" ma:web="16795be8-4374-4e44-895d-be6cdbab3e2c">
      <xsd:simpleType>
        <xsd:restriction base="dms:Lookup"/>
      </xsd:simpleType>
    </xsd:element>
    <xsd:element name="PPRSecondaryCategory" ma:index="12" nillable="true" ma:displayName="Secondary Category" ma:list="{A0336BAA-E67B-4EB3-9390-8E5CB83397DD}" ma:internalName="PPRSecondaryCategory" ma:showField="Title" ma:web="16795be8-4374-4e44-895d-be6cdbab3e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PRSecondarySubCategory" ma:index="13" nillable="true" ma:displayName="Secondary Sub-Category" ma:list="{99738BFE-B050-42FF-9439-6F0D422D5AF2}" ma:internalName="PPRSecondarySubCategory" ma:showField="Title" ma:web="16795be8-4374-4e44-895d-be6cdbab3e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PContentApprover" ma:index="31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32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33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34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35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  <xsd:element name="PPContentOwner" ma:index="42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43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ferenceNumber" ma:index="44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SubmittedBy" ma:index="46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47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48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49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8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>2026-04-19T16:00:00+00:00</PublishingStartDate>
    <PPContentApprover xmlns="16795be8-4374-4e44-895d-be6cdbab3e2c">
      <UserInfo>
        <DisplayName>KURZ, Kristyn</DisplayName>
        <AccountId>2267</AccountId>
        <AccountType/>
      </UserInfo>
    </PPContentApprover>
    <PPLastReviewedBy xmlns="16795be8-4374-4e44-895d-be6cdbab3e2c">
      <UserInfo>
        <DisplayName>System Account</DisplayName>
        <AccountId>1073741823</AccountId>
        <AccountType/>
      </UserInfo>
    </PPLastReviewedBy>
    <PPModeratedBy xmlns="16795be8-4374-4e44-895d-be6cdbab3e2c">
      <UserInfo>
        <DisplayName>System Account</DisplayName>
        <AccountId>1073741823</AccountId>
        <AccountType/>
      </UserInfo>
    </PPModeratedBy>
    <PPSubmittedBy xmlns="16795be8-4374-4e44-895d-be6cdbab3e2c">
      <UserInfo>
        <DisplayName>ROBERTS, Matthew</DisplayName>
        <AccountId>19105</AccountId>
        <AccountType/>
      </UserInfo>
    </PPSubmittedBy>
    <PPReferenceNumber xmlns="16795be8-4374-4e44-895d-be6cdbab3e2c" xsi:nil="true"/>
    <PPModeratedDate xmlns="16795be8-4374-4e44-895d-be6cdbab3e2c">2026-04-19T16:02:35+00:00</PPModeratedDate>
    <PPLastReviewedDate xmlns="16795be8-4374-4e44-895d-be6cdbab3e2c">2026-04-19T16:02:35+00:00</PPLastReviewedDate>
    <PPContentAuthor xmlns="16795be8-4374-4e44-895d-be6cdbab3e2c">
      <UserInfo>
        <DisplayName/>
        <AccountId xsi:nil="true"/>
        <AccountType/>
      </UserInfo>
    </PPContentAuthor>
    <PPContentOwner xmlns="16795be8-4374-4e44-895d-be6cdbab3e2c">
      <UserInfo>
        <DisplayName>Tony TRANCHIDA</DisplayName>
        <AccountId>192</AccountId>
        <AccountType/>
      </UserInfo>
    </PPContentOwner>
    <PPSubmittedDate xmlns="16795be8-4374-4e44-895d-be6cdbab3e2c">2026-04-17T02:59:01+00:00</PPSubmittedDate>
    <PPPublishedNotificationAddresses xmlns="16795be8-4374-4e44-895d-be6cdbab3e2c" xsi:nil="true"/>
    <PPReviewDate xmlns="16795be8-4374-4e44-895d-be6cdbab3e2c" xsi:nil="true"/>
    <PPRHPRMRecordNumber xmlns="http://schemas.microsoft.com/sharepoint/v3">20/694096</PPRHPRMRecordNumber>
    <PPRVersionNumber xmlns="http://schemas.microsoft.com/sharepoint/v3" xsi:nil="true"/>
    <PPRDecommissioned xmlns="http://schemas.microsoft.com/sharepoint/v3">false</PPRDecommissioned>
    <PPRSecondaryCategory xmlns="16795be8-4374-4e44-895d-be6cdbab3e2c"/>
    <PPRRiskcontrol xmlns="http://schemas.microsoft.com/sharepoint/v3">false</PPRRiskcontrol>
    <PPRHierarchyID xmlns="http://schemas.microsoft.com/sharepoint/v3" xsi:nil="true"/>
    <PPRBranch xmlns="http://schemas.microsoft.com/sharepoint/v3">Human Resources Strategy</PPRBranch>
    <PPRDescription xmlns="http://schemas.microsoft.com/sharepoint/v3">Case note form</PPRDescription>
    <PPRVersionEffectiveDate xmlns="http://schemas.microsoft.com/sharepoint/v3" xsi:nil="true"/>
    <PPRNotes xmlns="http://schemas.microsoft.com/sharepoint/v3" xsi:nil="true"/>
    <PPRDivision xmlns="http://schemas.microsoft.com/sharepoint/v3">Corporate Services</PPRDivision>
    <PPRBusinessUnit xmlns="http://schemas.microsoft.com/sharepoint/v3">Organisational Safety and Wellbeing</PPRBusinessUnit>
    <PPRIsUpdatesPage xmlns="http://schemas.microsoft.com/sharepoint/v3">false</PPRIsUpdatesPage>
    <PPRContentType xmlns="http://schemas.microsoft.com/sharepoint/v3">Supporting information</PPRContentType>
    <PPRHPRMUpdateDate xmlns="http://schemas.microsoft.com/sharepoint/v3">2026-04-09T01:23:30+00:00</PPRHPRMUpdateDate>
    <PPRPrimaryCategory xmlns="16795be8-4374-4e44-895d-be6cdbab3e2c">7</PPRPrimaryCategory>
    <PPRUpdateNotes xmlns="http://schemas.microsoft.com/sharepoint/v3" xsi:nil="true"/>
    <PPRNewVersion xmlns="http://schemas.microsoft.com/sharepoint/v3">false</PPRNewVersion>
    <PPRContentAuthor xmlns="http://schemas.microsoft.com/sharepoint/v3">Emma Hayes, Director - Health, Safety and Wellbeing</PPRContentAuthor>
    <PPRDecommissionedDate xmlns="http://schemas.microsoft.com/sharepoint/v3" xsi:nil="true"/>
    <PPRPrimarySubCategory xmlns="16795be8-4374-4e44-895d-be6cdbab3e2c" xsi:nil="true"/>
    <PPRContentOwner xmlns="http://schemas.microsoft.com/sharepoint/v3">DDG CS</PPRContentOwner>
    <PPRNominatedApprovers xmlns="http://schemas.microsoft.com/sharepoint/v3">See HR schedule</PPRNominatedApprovers>
    <PPRHPRMRevisionNumber xmlns="http://schemas.microsoft.com/sharepoint/v3">5</PPRHPRMRevisionNumber>
    <PPRKeywords xmlns="http://schemas.microsoft.com/sharepoint/v3">WorkCover; workers compensation; rehabilitation and return to work; coordinators; occupational rehabilitation; injury management;</PPRKeywords>
    <PPRPublishedDate xmlns="http://schemas.microsoft.com/sharepoint/v3" xsi:nil="true"/>
    <PPRStatus xmlns="http://schemas.microsoft.com/sharepoint/v3" xsi:nil="true"/>
    <PPRRisknumber xmlns="http://schemas.microsoft.com/sharepoint/v3" xsi:nil="true"/>
    <PPRAttachmentParent xmlns="http://schemas.microsoft.com/sharepoint/v3">20/692217</PPRAttachmentParent>
    <PPRSecondarySubCategory xmlns="16795be8-4374-4e44-895d-be6cdbab3e2c"/>
  </documentManagement>
</p:properties>
</file>

<file path=customXml/itemProps1.xml><?xml version="1.0" encoding="utf-8"?>
<ds:datastoreItem xmlns:ds="http://schemas.openxmlformats.org/officeDocument/2006/customXml" ds:itemID="{D3F4B830-1641-48DF-9AD6-1517E241C336}"/>
</file>

<file path=customXml/itemProps2.xml><?xml version="1.0" encoding="utf-8"?>
<ds:datastoreItem xmlns:ds="http://schemas.openxmlformats.org/officeDocument/2006/customXml" ds:itemID="{443ECF29-6807-7840-9A9B-5FE9D7192E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6F5C74-8FFE-4434-B3CD-EC1CF09A9919}"/>
</file>

<file path=customXml/itemProps4.xml><?xml version="1.0" encoding="utf-8"?>
<ds:datastoreItem xmlns:ds="http://schemas.openxmlformats.org/officeDocument/2006/customXml" ds:itemID="{EFDA19C9-F808-45D8-A2A8-321915E0DDBA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www.w3.org/XML/1998/namespace"/>
    <ds:schemaRef ds:uri="http://schemas.microsoft.com/sharepoint/v3"/>
    <ds:schemaRef ds:uri="163879fb-622b-44d7-a731-33e3b194bd22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1520</Characters>
  <Application>Microsoft Office Word</Application>
  <DocSecurity>0</DocSecurity>
  <Lines>152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QGBB A4 page portrait</vt:lpstr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note form</dc:title>
  <dc:subject/>
  <dc:creator>Queensland Govenrment</dc:creator>
  <cp:keywords>Queensland Government brand book; A4; page; portrait;</cp:keywords>
  <dc:description/>
  <cp:lastModifiedBy>ROBERTS, Mat</cp:lastModifiedBy>
  <cp:revision>2</cp:revision>
  <cp:lastPrinted>2018-01-16T02:55:00Z</cp:lastPrinted>
  <dcterms:created xsi:type="dcterms:W3CDTF">2026-04-09T01:23:00Z</dcterms:created>
  <dcterms:modified xsi:type="dcterms:W3CDTF">2026-04-09T01:23:00Z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0x0101002CD7558897FC4235A682984CA042D72E0080A487CF4296A94BBAFF531C206947CC</vt:lpwstr>
  </property>
  <property fmtid="{D5CDD505-2E9C-101B-9397-08002B2CF9AE}" pid="3" name="PublishingContact">
    <vt:lpwstr/>
  </property>
  <property fmtid="{D5CDD505-2E9C-101B-9397-08002B2CF9AE}" pid="4" name="Order">
    <vt:r8>7100</vt:r8>
  </property>
  <property fmtid="{D5CDD505-2E9C-101B-9397-08002B2CF9AE}" pid="5" name="Security">
    <vt:lpwstr>Unclassified</vt:lpwstr>
  </property>
  <property fmtid="{D5CDD505-2E9C-101B-9397-08002B2CF9AE}" pid="6" name="OnePortal coverage">
    <vt:lpwstr>Queensland</vt:lpwstr>
  </property>
  <property fmtid="{D5CDD505-2E9C-101B-9397-08002B2CF9AE}" pid="7" name="Creator and publisher">
    <vt:lpwstr>Department of Education and Training, Queensland</vt:lpwstr>
  </property>
  <property fmtid="{D5CDD505-2E9C-101B-9397-08002B2CF9AE}" pid="8" name="Rights">
    <vt:lpwstr>State of Queensland (Department of Education and Training)</vt:lpwstr>
  </property>
  <property fmtid="{D5CDD505-2E9C-101B-9397-08002B2CF9AE}" pid="9" name="Subject1">
    <vt:lpwstr/>
  </property>
  <property fmtid="{D5CDD505-2E9C-101B-9397-08002B2CF9AE}" pid="10" name="TRIMReferenceNumber">
    <vt:lpwstr>18/454640</vt:lpwstr>
  </property>
  <property fmtid="{D5CDD505-2E9C-101B-9397-08002B2CF9AE}" pid="11" name="Document Subject">
    <vt:lpwstr>Other</vt:lpwstr>
  </property>
  <property fmtid="{D5CDD505-2E9C-101B-9397-08002B2CF9AE}" pid="12" name="_ResourceType">
    <vt:lpwstr>Template</vt:lpwstr>
  </property>
  <property fmtid="{D5CDD505-2E9C-101B-9397-08002B2CF9AE}" pid="13" name="ParentProcedureAttachment">
    <vt:lpwstr/>
  </property>
  <property fmtid="{D5CDD505-2E9C-101B-9397-08002B2CF9AE}" pid="14" name="Item Description">
    <vt:lpwstr>DoE corporate A4 page portrait - option 3</vt:lpwstr>
  </property>
  <property fmtid="{D5CDD505-2E9C-101B-9397-08002B2CF9AE}" pid="15" name="Language">
    <vt:lpwstr>English</vt:lpwstr>
  </property>
</Properties>
</file>