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1A74" w14:textId="0E14E779" w:rsidR="00AB3B76" w:rsidRPr="00762582" w:rsidRDefault="00EA17CD" w:rsidP="00171B44">
      <w:pPr>
        <w:jc w:val="both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b/>
          <w:sz w:val="22"/>
          <w:szCs w:val="22"/>
        </w:rPr>
        <w:t>No</w:t>
      </w:r>
      <w:r w:rsidR="00280694" w:rsidRPr="00762582">
        <w:rPr>
          <w:rFonts w:ascii="Arial" w:hAnsi="Arial" w:cs="Arial"/>
          <w:b/>
          <w:sz w:val="22"/>
          <w:szCs w:val="22"/>
        </w:rPr>
        <w:t>tice</w:t>
      </w:r>
      <w:r w:rsidR="00AD641F" w:rsidRPr="00762582">
        <w:rPr>
          <w:rFonts w:ascii="Arial" w:hAnsi="Arial" w:cs="Arial"/>
          <w:b/>
          <w:sz w:val="22"/>
          <w:szCs w:val="22"/>
        </w:rPr>
        <w:t xml:space="preserve"> to </w:t>
      </w:r>
      <w:r w:rsidR="00A1093B">
        <w:rPr>
          <w:rFonts w:ascii="Arial" w:hAnsi="Arial" w:cs="Arial"/>
          <w:b/>
          <w:sz w:val="22"/>
          <w:szCs w:val="22"/>
        </w:rPr>
        <w:t>parent/</w:t>
      </w:r>
      <w:r w:rsidR="00AD641F" w:rsidRPr="00762582">
        <w:rPr>
          <w:rFonts w:ascii="Arial" w:hAnsi="Arial" w:cs="Arial"/>
          <w:b/>
          <w:sz w:val="22"/>
          <w:szCs w:val="22"/>
        </w:rPr>
        <w:t>student</w:t>
      </w:r>
      <w:r w:rsidR="00C33ABB" w:rsidRPr="00762582">
        <w:rPr>
          <w:rFonts w:ascii="Arial" w:hAnsi="Arial" w:cs="Arial"/>
          <w:b/>
          <w:sz w:val="22"/>
          <w:szCs w:val="22"/>
        </w:rPr>
        <w:t xml:space="preserve"> </w:t>
      </w:r>
      <w:r w:rsidR="00280694" w:rsidRPr="00762582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093B">
        <w:rPr>
          <w:rFonts w:ascii="Arial" w:hAnsi="Arial" w:cs="Arial"/>
          <w:b/>
          <w:sz w:val="22"/>
          <w:szCs w:val="22"/>
        </w:rPr>
        <w:t>flexible arrangement</w:t>
      </w:r>
      <w:r w:rsidR="003A5711">
        <w:rPr>
          <w:rFonts w:ascii="Arial" w:hAnsi="Arial" w:cs="Arial"/>
          <w:b/>
          <w:sz w:val="22"/>
          <w:szCs w:val="22"/>
        </w:rPr>
        <w:t xml:space="preserve"> </w:t>
      </w:r>
      <w:r w:rsidR="00CD28AA">
        <w:rPr>
          <w:rFonts w:ascii="Arial" w:hAnsi="Arial" w:cs="Arial"/>
          <w:b/>
          <w:sz w:val="22"/>
          <w:szCs w:val="22"/>
        </w:rPr>
        <w:t xml:space="preserve">with an alternative education provider </w:t>
      </w:r>
      <w:r w:rsidR="003A5711">
        <w:rPr>
          <w:rFonts w:ascii="Arial" w:hAnsi="Arial" w:cs="Arial"/>
          <w:b/>
          <w:sz w:val="22"/>
          <w:szCs w:val="22"/>
        </w:rPr>
        <w:t>approved</w:t>
      </w:r>
    </w:p>
    <w:p w14:paraId="5C77CAFA" w14:textId="77777777" w:rsidR="00C33ABB" w:rsidRPr="001E4B7D" w:rsidRDefault="00C33ABB" w:rsidP="00171B44">
      <w:pPr>
        <w:jc w:val="both"/>
        <w:rPr>
          <w:rFonts w:ascii="Arial" w:hAnsi="Arial" w:cs="Arial"/>
          <w:b/>
          <w:sz w:val="22"/>
          <w:szCs w:val="22"/>
        </w:rPr>
      </w:pPr>
    </w:p>
    <w:p w14:paraId="7AB2B5F4" w14:textId="4B18C5BE" w:rsidR="00791863" w:rsidRDefault="00791863" w:rsidP="00171B4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**This notice is to be provided to parent/student </w:t>
      </w:r>
      <w:r w:rsidR="009517A1">
        <w:rPr>
          <w:rFonts w:ascii="Arial" w:hAnsi="Arial" w:cs="Arial"/>
          <w:b/>
          <w:color w:val="FF0000"/>
          <w:sz w:val="22"/>
          <w:szCs w:val="22"/>
        </w:rPr>
        <w:t>when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C7862">
        <w:rPr>
          <w:rFonts w:ascii="Arial" w:hAnsi="Arial" w:cs="Arial"/>
          <w:b/>
          <w:color w:val="FF0000"/>
          <w:sz w:val="22"/>
          <w:szCs w:val="22"/>
        </w:rPr>
        <w:t>the authorised entity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517A1">
        <w:rPr>
          <w:rFonts w:ascii="Arial" w:hAnsi="Arial" w:cs="Arial"/>
          <w:b/>
          <w:color w:val="FF0000"/>
          <w:sz w:val="22"/>
          <w:szCs w:val="22"/>
        </w:rPr>
        <w:t xml:space="preserve">makes a decision </w:t>
      </w:r>
      <w:r w:rsidR="003A5711">
        <w:rPr>
          <w:rFonts w:ascii="Arial" w:hAnsi="Arial" w:cs="Arial"/>
          <w:b/>
          <w:color w:val="FF0000"/>
          <w:sz w:val="22"/>
          <w:szCs w:val="22"/>
        </w:rPr>
        <w:t>to approve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a flexible arrangement</w:t>
      </w:r>
      <w:r w:rsidR="009517A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A17CD">
        <w:rPr>
          <w:rFonts w:ascii="Arial" w:hAnsi="Arial" w:cs="Arial"/>
          <w:b/>
          <w:color w:val="FF0000"/>
          <w:sz w:val="22"/>
          <w:szCs w:val="22"/>
        </w:rPr>
        <w:t>where there is no</w:t>
      </w:r>
      <w:r w:rsidR="009517A1">
        <w:rPr>
          <w:rFonts w:ascii="Arial" w:hAnsi="Arial" w:cs="Arial"/>
          <w:b/>
          <w:color w:val="FF0000"/>
          <w:sz w:val="22"/>
          <w:szCs w:val="22"/>
        </w:rPr>
        <w:t xml:space="preserve"> preliminary view to not grant th</w:t>
      </w:r>
      <w:r w:rsidR="00997342">
        <w:rPr>
          <w:rFonts w:ascii="Arial" w:hAnsi="Arial" w:cs="Arial"/>
          <w:b/>
          <w:color w:val="FF0000"/>
          <w:sz w:val="22"/>
          <w:szCs w:val="22"/>
        </w:rPr>
        <w:t>e</w:t>
      </w:r>
      <w:r w:rsidR="009517A1">
        <w:rPr>
          <w:rFonts w:ascii="Arial" w:hAnsi="Arial" w:cs="Arial"/>
          <w:b/>
          <w:color w:val="FF0000"/>
          <w:sz w:val="22"/>
          <w:szCs w:val="22"/>
        </w:rPr>
        <w:t xml:space="preserve"> proposed flexible arrangement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9B0FF8">
        <w:rPr>
          <w:rFonts w:ascii="Arial" w:hAnsi="Arial" w:cs="Arial"/>
          <w:b/>
          <w:color w:val="FF0000"/>
          <w:sz w:val="22"/>
          <w:szCs w:val="22"/>
        </w:rPr>
        <w:t>It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should be printed on school letterhead. DELETE THIS NOTE BEFORE PRINTING</w:t>
      </w:r>
      <w:r w:rsidR="009B0FF8">
        <w:rPr>
          <w:rFonts w:ascii="Arial" w:hAnsi="Arial" w:cs="Arial"/>
          <w:b/>
          <w:color w:val="FF0000"/>
          <w:sz w:val="22"/>
          <w:szCs w:val="22"/>
        </w:rPr>
        <w:t>**</w:t>
      </w:r>
    </w:p>
    <w:p w14:paraId="34FB4961" w14:textId="77777777" w:rsidR="004E3DE3" w:rsidRPr="001E4B7D" w:rsidRDefault="004E3DE3" w:rsidP="00171B44">
      <w:pPr>
        <w:jc w:val="both"/>
        <w:rPr>
          <w:rFonts w:ascii="Arial" w:hAnsi="Arial" w:cs="Arial"/>
          <w:sz w:val="22"/>
          <w:szCs w:val="22"/>
        </w:rPr>
      </w:pPr>
    </w:p>
    <w:p w14:paraId="273ACBE8" w14:textId="77777777" w:rsidR="000F72A2" w:rsidRPr="001E4B7D" w:rsidRDefault="000F72A2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E4B7D">
        <w:rPr>
          <w:rFonts w:ascii="Arial" w:hAnsi="Arial" w:cs="Arial"/>
          <w:color w:val="FF0000"/>
          <w:sz w:val="22"/>
          <w:szCs w:val="22"/>
        </w:rPr>
        <w:t>{Insert date of notice}</w:t>
      </w:r>
    </w:p>
    <w:p w14:paraId="15AD4991" w14:textId="77777777" w:rsidR="000F72A2" w:rsidRPr="001E4B7D" w:rsidRDefault="000F72A2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3EC01B0" w14:textId="77777777" w:rsidR="000F72A2" w:rsidRPr="001E4B7D" w:rsidRDefault="000F72A2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00997C1" w14:textId="77777777" w:rsidR="000F72A2" w:rsidRPr="001E4B7D" w:rsidRDefault="004E3DE3" w:rsidP="00171B44">
      <w:pPr>
        <w:ind w:right="-1192"/>
        <w:jc w:val="both"/>
        <w:rPr>
          <w:rFonts w:ascii="Arial" w:hAnsi="Arial" w:cs="Arial"/>
          <w:color w:val="FF0000"/>
          <w:sz w:val="22"/>
          <w:szCs w:val="22"/>
        </w:rPr>
      </w:pPr>
      <w:r w:rsidRPr="001E4B7D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0F72A2" w:rsidRPr="001E4B7D">
        <w:rPr>
          <w:rFonts w:ascii="Arial" w:hAnsi="Arial" w:cs="Arial"/>
          <w:color w:val="FF0000"/>
          <w:sz w:val="22"/>
          <w:szCs w:val="22"/>
        </w:rPr>
        <w:t>name</w:t>
      </w:r>
      <w:r w:rsidRPr="001E4B7D">
        <w:rPr>
          <w:rFonts w:ascii="Arial" w:hAnsi="Arial" w:cs="Arial"/>
          <w:color w:val="FF0000"/>
          <w:sz w:val="22"/>
          <w:szCs w:val="22"/>
        </w:rPr>
        <w:t xml:space="preserve"> of </w:t>
      </w:r>
      <w:r w:rsidR="00A1093B">
        <w:rPr>
          <w:rFonts w:ascii="Arial" w:hAnsi="Arial" w:cs="Arial"/>
          <w:color w:val="FF0000"/>
          <w:sz w:val="22"/>
          <w:szCs w:val="22"/>
        </w:rPr>
        <w:t>parent/</w:t>
      </w:r>
      <w:r w:rsidRPr="001E4B7D">
        <w:rPr>
          <w:rFonts w:ascii="Arial" w:hAnsi="Arial" w:cs="Arial"/>
          <w:color w:val="FF0000"/>
          <w:sz w:val="22"/>
          <w:szCs w:val="22"/>
        </w:rPr>
        <w:t>student</w:t>
      </w:r>
      <w:r w:rsidR="00306328">
        <w:rPr>
          <w:rFonts w:ascii="Arial" w:hAnsi="Arial" w:cs="Arial"/>
          <w:color w:val="FF0000"/>
          <w:sz w:val="22"/>
          <w:szCs w:val="22"/>
        </w:rPr>
        <w:t xml:space="preserve"> if </w:t>
      </w:r>
      <w:r w:rsidR="000149A3">
        <w:rPr>
          <w:rFonts w:ascii="Arial" w:hAnsi="Arial" w:cs="Arial"/>
          <w:color w:val="FF0000"/>
          <w:sz w:val="22"/>
          <w:szCs w:val="22"/>
        </w:rPr>
        <w:t>independent</w:t>
      </w:r>
      <w:r w:rsidR="006E0247">
        <w:rPr>
          <w:rFonts w:ascii="Arial" w:hAnsi="Arial" w:cs="Arial"/>
          <w:color w:val="FF0000"/>
          <w:sz w:val="22"/>
          <w:szCs w:val="22"/>
        </w:rPr>
        <w:t xml:space="preserve"> or in the compulsory participation phase</w:t>
      </w:r>
      <w:r w:rsidR="000F72A2" w:rsidRPr="001E4B7D">
        <w:rPr>
          <w:rFonts w:ascii="Arial" w:hAnsi="Arial" w:cs="Arial"/>
          <w:color w:val="FF0000"/>
          <w:sz w:val="22"/>
          <w:szCs w:val="22"/>
        </w:rPr>
        <w:t>}</w:t>
      </w:r>
    </w:p>
    <w:p w14:paraId="0B0F804A" w14:textId="77777777" w:rsidR="000F72A2" w:rsidRPr="001E4B7D" w:rsidRDefault="000F72A2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E4B7D">
        <w:rPr>
          <w:rFonts w:ascii="Arial" w:hAnsi="Arial" w:cs="Arial"/>
          <w:color w:val="FF0000"/>
          <w:sz w:val="22"/>
          <w:szCs w:val="22"/>
        </w:rPr>
        <w:t>{Insert address}</w:t>
      </w:r>
    </w:p>
    <w:p w14:paraId="6CB93AB3" w14:textId="77777777" w:rsidR="000F72A2" w:rsidRPr="001E4B7D" w:rsidRDefault="00791863" w:rsidP="00171B44">
      <w:pPr>
        <w:jc w:val="both"/>
        <w:rPr>
          <w:rFonts w:ascii="Arial" w:hAnsi="Arial" w:cs="Arial"/>
          <w:sz w:val="22"/>
          <w:szCs w:val="22"/>
        </w:rPr>
      </w:pPr>
      <w:r w:rsidRPr="00791863">
        <w:rPr>
          <w:rFonts w:ascii="Arial" w:hAnsi="Arial" w:cs="Arial"/>
          <w:color w:val="FF0000"/>
          <w:sz w:val="22"/>
          <w:szCs w:val="22"/>
        </w:rPr>
        <w:t>{Insert suburb}</w:t>
      </w:r>
      <w:r w:rsidRPr="00791863">
        <w:rPr>
          <w:rFonts w:ascii="Arial" w:hAnsi="Arial" w:cs="Arial"/>
          <w:sz w:val="22"/>
          <w:szCs w:val="22"/>
        </w:rPr>
        <w:t xml:space="preserve">  QLD  </w:t>
      </w:r>
      <w:r w:rsidRPr="00791863">
        <w:rPr>
          <w:rFonts w:ascii="Arial" w:hAnsi="Arial" w:cs="Arial"/>
          <w:color w:val="FF0000"/>
          <w:sz w:val="22"/>
          <w:szCs w:val="22"/>
        </w:rPr>
        <w:t>{Insert postcode}</w:t>
      </w:r>
      <w:r w:rsidRPr="00791863">
        <w:rPr>
          <w:rFonts w:ascii="Arial" w:hAnsi="Arial" w:cs="Arial"/>
          <w:sz w:val="22"/>
          <w:szCs w:val="22"/>
        </w:rPr>
        <w:t xml:space="preserve">  </w:t>
      </w:r>
    </w:p>
    <w:p w14:paraId="190DC5C8" w14:textId="77777777" w:rsidR="000F72A2" w:rsidRPr="001E4B7D" w:rsidRDefault="000F72A2" w:rsidP="00171B44">
      <w:pPr>
        <w:jc w:val="both"/>
        <w:rPr>
          <w:rFonts w:ascii="Arial" w:hAnsi="Arial" w:cs="Arial"/>
          <w:sz w:val="22"/>
          <w:szCs w:val="22"/>
        </w:rPr>
      </w:pPr>
    </w:p>
    <w:p w14:paraId="40694885" w14:textId="77777777" w:rsidR="000F72A2" w:rsidRPr="001E4B7D" w:rsidRDefault="000F72A2" w:rsidP="00171B44">
      <w:pPr>
        <w:jc w:val="both"/>
        <w:rPr>
          <w:rFonts w:ascii="Arial" w:hAnsi="Arial" w:cs="Arial"/>
          <w:sz w:val="22"/>
          <w:szCs w:val="22"/>
        </w:rPr>
      </w:pPr>
      <w:r w:rsidRPr="001E4B7D">
        <w:rPr>
          <w:rFonts w:ascii="Arial" w:hAnsi="Arial" w:cs="Arial"/>
          <w:sz w:val="22"/>
          <w:szCs w:val="22"/>
        </w:rPr>
        <w:t xml:space="preserve">Dear </w:t>
      </w:r>
      <w:r w:rsidRPr="001E4B7D">
        <w:rPr>
          <w:rFonts w:ascii="Arial" w:hAnsi="Arial" w:cs="Arial"/>
          <w:color w:val="FF0000"/>
          <w:sz w:val="22"/>
          <w:szCs w:val="22"/>
        </w:rPr>
        <w:t>{</w:t>
      </w:r>
      <w:r w:rsidR="004E3DE3" w:rsidRPr="001E4B7D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E4B7D">
        <w:rPr>
          <w:rFonts w:ascii="Arial" w:hAnsi="Arial" w:cs="Arial"/>
          <w:color w:val="FF0000"/>
          <w:sz w:val="22"/>
          <w:szCs w:val="22"/>
        </w:rPr>
        <w:t>name</w:t>
      </w:r>
      <w:r w:rsidR="004E3DE3" w:rsidRPr="001E4B7D">
        <w:rPr>
          <w:rFonts w:ascii="Arial" w:hAnsi="Arial" w:cs="Arial"/>
          <w:color w:val="FF0000"/>
          <w:sz w:val="22"/>
          <w:szCs w:val="22"/>
        </w:rPr>
        <w:t xml:space="preserve"> of </w:t>
      </w:r>
      <w:r w:rsidR="00A1093B">
        <w:rPr>
          <w:rFonts w:ascii="Arial" w:hAnsi="Arial" w:cs="Arial"/>
          <w:color w:val="FF0000"/>
          <w:sz w:val="22"/>
          <w:szCs w:val="22"/>
        </w:rPr>
        <w:t>parent/</w:t>
      </w:r>
      <w:r w:rsidR="004E3DE3" w:rsidRPr="001E4B7D">
        <w:rPr>
          <w:rFonts w:ascii="Arial" w:hAnsi="Arial" w:cs="Arial"/>
          <w:color w:val="FF0000"/>
          <w:sz w:val="22"/>
          <w:szCs w:val="22"/>
        </w:rPr>
        <w:t>student</w:t>
      </w:r>
      <w:r w:rsidRPr="001E4B7D">
        <w:rPr>
          <w:rFonts w:ascii="Arial" w:hAnsi="Arial" w:cs="Arial"/>
          <w:color w:val="FF0000"/>
          <w:sz w:val="22"/>
          <w:szCs w:val="22"/>
        </w:rPr>
        <w:t>}</w:t>
      </w:r>
    </w:p>
    <w:p w14:paraId="220FFF5E" w14:textId="77777777" w:rsidR="000F72A2" w:rsidRPr="001E4B7D" w:rsidRDefault="000F72A2" w:rsidP="00171B44">
      <w:pPr>
        <w:jc w:val="both"/>
        <w:rPr>
          <w:rFonts w:ascii="Arial" w:hAnsi="Arial" w:cs="Arial"/>
          <w:sz w:val="22"/>
          <w:szCs w:val="22"/>
        </w:rPr>
      </w:pPr>
    </w:p>
    <w:p w14:paraId="5AC485F3" w14:textId="71D1BF0E" w:rsidR="000F72A2" w:rsidRPr="001E4B7D" w:rsidRDefault="00C33ABB" w:rsidP="00171B44">
      <w:pPr>
        <w:jc w:val="both"/>
        <w:rPr>
          <w:rFonts w:ascii="Arial" w:hAnsi="Arial" w:cs="Arial"/>
          <w:b/>
          <w:sz w:val="22"/>
          <w:szCs w:val="22"/>
        </w:rPr>
      </w:pPr>
      <w:r w:rsidRPr="001E4B7D">
        <w:rPr>
          <w:rFonts w:ascii="Arial" w:hAnsi="Arial" w:cs="Arial"/>
          <w:b/>
          <w:sz w:val="22"/>
          <w:szCs w:val="22"/>
        </w:rPr>
        <w:t xml:space="preserve">Re: </w:t>
      </w:r>
      <w:r w:rsidR="00280694" w:rsidRPr="001E4B7D">
        <w:rPr>
          <w:rFonts w:ascii="Arial" w:hAnsi="Arial" w:cs="Arial"/>
          <w:b/>
          <w:sz w:val="22"/>
          <w:szCs w:val="22"/>
        </w:rPr>
        <w:t>Decision on</w:t>
      </w:r>
      <w:r w:rsidR="004E3DE3" w:rsidRPr="001E4B7D">
        <w:rPr>
          <w:rFonts w:ascii="Arial" w:hAnsi="Arial" w:cs="Arial"/>
          <w:b/>
          <w:sz w:val="22"/>
          <w:szCs w:val="22"/>
        </w:rPr>
        <w:t xml:space="preserve"> </w:t>
      </w:r>
      <w:r w:rsidR="00A1093B">
        <w:rPr>
          <w:rFonts w:ascii="Arial" w:hAnsi="Arial" w:cs="Arial"/>
          <w:b/>
          <w:sz w:val="22"/>
          <w:szCs w:val="22"/>
        </w:rPr>
        <w:t>proposed flexible arrangement</w:t>
      </w:r>
      <w:r w:rsidR="00B83516" w:rsidRPr="001E4B7D">
        <w:rPr>
          <w:rFonts w:ascii="Arial" w:hAnsi="Arial" w:cs="Arial"/>
          <w:b/>
          <w:sz w:val="22"/>
          <w:szCs w:val="22"/>
        </w:rPr>
        <w:t xml:space="preserve"> </w:t>
      </w:r>
      <w:r w:rsidR="00CD28AA">
        <w:rPr>
          <w:rFonts w:ascii="Arial" w:hAnsi="Arial" w:cs="Arial"/>
          <w:b/>
          <w:sz w:val="22"/>
          <w:szCs w:val="22"/>
        </w:rPr>
        <w:t>with an alternative education provider</w:t>
      </w:r>
    </w:p>
    <w:p w14:paraId="40539C16" w14:textId="77777777" w:rsidR="000F72A2" w:rsidRDefault="000F72A2" w:rsidP="00171B44">
      <w:pPr>
        <w:jc w:val="both"/>
        <w:rPr>
          <w:rFonts w:ascii="Arial" w:hAnsi="Arial" w:cs="Arial"/>
          <w:b/>
          <w:sz w:val="22"/>
          <w:szCs w:val="22"/>
        </w:rPr>
      </w:pPr>
    </w:p>
    <w:p w14:paraId="6297C58B" w14:textId="77777777" w:rsidR="00DC6E0D" w:rsidRDefault="00EA46D3" w:rsidP="00171B44">
      <w:pPr>
        <w:pStyle w:val="Header"/>
        <w:spacing w:after="220"/>
        <w:jc w:val="both"/>
        <w:rPr>
          <w:rFonts w:ascii="Arial" w:hAnsi="Arial" w:cs="Arial"/>
          <w:sz w:val="22"/>
          <w:szCs w:val="22"/>
        </w:rPr>
      </w:pPr>
      <w:r w:rsidRPr="00EA46D3">
        <w:rPr>
          <w:rFonts w:ascii="Arial" w:hAnsi="Arial" w:cs="Arial"/>
          <w:sz w:val="22"/>
          <w:szCs w:val="22"/>
        </w:rPr>
        <w:t xml:space="preserve">I refer to </w:t>
      </w:r>
      <w:r w:rsidR="00306328">
        <w:rPr>
          <w:rFonts w:ascii="Arial" w:hAnsi="Arial" w:cs="Arial"/>
          <w:sz w:val="22"/>
          <w:szCs w:val="22"/>
        </w:rPr>
        <w:t>the</w:t>
      </w:r>
      <w:r w:rsidRPr="00EA46D3">
        <w:rPr>
          <w:rFonts w:ascii="Arial" w:hAnsi="Arial" w:cs="Arial"/>
          <w:sz w:val="22"/>
          <w:szCs w:val="22"/>
        </w:rPr>
        <w:t xml:space="preserve"> proposed flexible arrangement dated </w:t>
      </w:r>
      <w:r w:rsidRPr="00EA46D3">
        <w:rPr>
          <w:rFonts w:ascii="Arial" w:hAnsi="Arial" w:cs="Arial"/>
          <w:color w:val="FF0000"/>
          <w:sz w:val="22"/>
          <w:szCs w:val="22"/>
        </w:rPr>
        <w:t xml:space="preserve">{insert date} </w:t>
      </w:r>
      <w:r w:rsidRPr="00EA46D3">
        <w:rPr>
          <w:rFonts w:ascii="Arial" w:hAnsi="Arial" w:cs="Arial"/>
          <w:sz w:val="22"/>
          <w:szCs w:val="22"/>
        </w:rPr>
        <w:t xml:space="preserve">for </w:t>
      </w:r>
      <w:r w:rsidRPr="00EA46D3">
        <w:rPr>
          <w:rFonts w:ascii="Arial" w:hAnsi="Arial" w:cs="Arial"/>
          <w:color w:val="FF0000"/>
          <w:sz w:val="22"/>
          <w:szCs w:val="22"/>
        </w:rPr>
        <w:t>{insert student’s name}</w:t>
      </w:r>
      <w:r w:rsidR="00306328">
        <w:rPr>
          <w:rFonts w:ascii="Arial" w:hAnsi="Arial" w:cs="Arial"/>
          <w:color w:val="FF0000"/>
          <w:sz w:val="22"/>
          <w:szCs w:val="22"/>
        </w:rPr>
        <w:t>/you</w:t>
      </w:r>
      <w:r w:rsidRPr="00EA46D3">
        <w:rPr>
          <w:rFonts w:ascii="Arial" w:hAnsi="Arial" w:cs="Arial"/>
          <w:color w:val="FF0000"/>
          <w:sz w:val="22"/>
          <w:szCs w:val="22"/>
        </w:rPr>
        <w:t xml:space="preserve"> </w:t>
      </w:r>
      <w:r w:rsidRPr="00EA46D3">
        <w:rPr>
          <w:rFonts w:ascii="Arial" w:hAnsi="Arial" w:cs="Arial"/>
          <w:sz w:val="22"/>
          <w:szCs w:val="22"/>
        </w:rPr>
        <w:t xml:space="preserve">at </w:t>
      </w:r>
      <w:r w:rsidRPr="00EA46D3">
        <w:rPr>
          <w:rFonts w:ascii="Arial" w:hAnsi="Arial" w:cs="Arial"/>
          <w:color w:val="FF0000"/>
          <w:sz w:val="22"/>
          <w:szCs w:val="22"/>
        </w:rPr>
        <w:t>{insert school name}</w:t>
      </w:r>
      <w:r w:rsidRPr="00EA46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823F42" w14:textId="32D22759" w:rsidR="00677D41" w:rsidRPr="00343785" w:rsidRDefault="00677D41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30ADB">
        <w:rPr>
          <w:rFonts w:ascii="Arial" w:hAnsi="Arial" w:cs="Arial"/>
          <w:sz w:val="22"/>
          <w:szCs w:val="22"/>
        </w:rPr>
        <w:t xml:space="preserve">For the purposes of </w:t>
      </w:r>
      <w:r w:rsidRPr="00306328">
        <w:rPr>
          <w:rFonts w:ascii="Arial" w:hAnsi="Arial" w:cs="Arial"/>
          <w:sz w:val="22"/>
          <w:szCs w:val="22"/>
        </w:rPr>
        <w:t xml:space="preserve">s.182 and s.183 of the </w:t>
      </w:r>
      <w:r w:rsidRPr="00306328">
        <w:rPr>
          <w:rFonts w:ascii="Arial" w:hAnsi="Arial" w:cs="Arial"/>
          <w:i/>
          <w:sz w:val="22"/>
          <w:szCs w:val="22"/>
        </w:rPr>
        <w:t>Education (General Provisions) Act 2006</w:t>
      </w:r>
      <w:r w:rsidRPr="00306328">
        <w:rPr>
          <w:rFonts w:ascii="Arial" w:hAnsi="Arial" w:cs="Arial"/>
          <w:sz w:val="22"/>
          <w:szCs w:val="22"/>
        </w:rPr>
        <w:t xml:space="preserve"> (the Act), </w:t>
      </w:r>
      <w:r w:rsidR="002E396C">
        <w:rPr>
          <w:rFonts w:ascii="Arial" w:hAnsi="Arial" w:cs="Arial"/>
          <w:sz w:val="22"/>
          <w:szCs w:val="22"/>
        </w:rPr>
        <w:t>the</w:t>
      </w:r>
      <w:r w:rsidRPr="00306328">
        <w:rPr>
          <w:rFonts w:ascii="Arial" w:hAnsi="Arial" w:cs="Arial"/>
          <w:sz w:val="22"/>
          <w:szCs w:val="22"/>
        </w:rPr>
        <w:t xml:space="preserve"> reference in s.182 to the authorised entity is to be read as a reference to the chief executive of the Department of Education. I am the chief executive’s delegate. </w:t>
      </w:r>
    </w:p>
    <w:p w14:paraId="66C1B80B" w14:textId="77777777" w:rsidR="00677D41" w:rsidRDefault="00677D41" w:rsidP="00171B44">
      <w:pPr>
        <w:jc w:val="both"/>
        <w:rPr>
          <w:rFonts w:ascii="Arial" w:hAnsi="Arial" w:cs="Arial"/>
          <w:sz w:val="22"/>
          <w:szCs w:val="22"/>
        </w:rPr>
      </w:pPr>
    </w:p>
    <w:p w14:paraId="628B306E" w14:textId="1066ED9B" w:rsidR="00270394" w:rsidRPr="00BB1609" w:rsidRDefault="00270394" w:rsidP="00171B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B1609">
        <w:rPr>
          <w:rFonts w:ascii="Arial" w:hAnsi="Arial" w:cs="Arial"/>
          <w:color w:val="000000"/>
          <w:sz w:val="22"/>
          <w:szCs w:val="22"/>
        </w:rPr>
        <w:t>I am writing to inform you of my decision.</w:t>
      </w:r>
    </w:p>
    <w:p w14:paraId="10CDCCEC" w14:textId="77777777" w:rsidR="00791863" w:rsidRDefault="00791863" w:rsidP="00171B44">
      <w:pPr>
        <w:jc w:val="both"/>
        <w:rPr>
          <w:rFonts w:ascii="Arial" w:hAnsi="Arial" w:cs="Arial"/>
          <w:b/>
          <w:sz w:val="22"/>
          <w:szCs w:val="22"/>
        </w:rPr>
      </w:pPr>
    </w:p>
    <w:p w14:paraId="73817F71" w14:textId="25B2C4B2" w:rsidR="000850D5" w:rsidRDefault="0058603B" w:rsidP="00171B44">
      <w:pPr>
        <w:jc w:val="both"/>
        <w:rPr>
          <w:rFonts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</w:t>
      </w:r>
      <w:r w:rsidR="00791863" w:rsidRPr="00791863">
        <w:rPr>
          <w:rFonts w:ascii="Arial" w:hAnsi="Arial" w:cs="Arial"/>
          <w:sz w:val="22"/>
          <w:szCs w:val="22"/>
        </w:rPr>
        <w:t>s.182 and s.183</w:t>
      </w:r>
      <w:r w:rsidR="00791863">
        <w:rPr>
          <w:rFonts w:ascii="Arial" w:hAnsi="Arial" w:cs="Arial"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of the Act</w:t>
      </w:r>
      <w:r w:rsidR="00445652">
        <w:rPr>
          <w:rFonts w:ascii="Arial" w:hAnsi="Arial" w:cs="Arial"/>
          <w:sz w:val="22"/>
          <w:szCs w:val="22"/>
        </w:rPr>
        <w:t xml:space="preserve"> (copy enclosed),</w:t>
      </w:r>
      <w:r>
        <w:rPr>
          <w:rFonts w:ascii="Arial" w:hAnsi="Arial" w:cs="Arial"/>
          <w:sz w:val="22"/>
          <w:szCs w:val="22"/>
        </w:rPr>
        <w:t xml:space="preserve"> </w:t>
      </w:r>
      <w:r w:rsidR="0044663A" w:rsidRPr="00897860">
        <w:rPr>
          <w:rFonts w:ascii="Arial" w:hAnsi="Arial" w:cs="Arial"/>
          <w:sz w:val="22"/>
          <w:szCs w:val="22"/>
        </w:rPr>
        <w:t>I have</w:t>
      </w:r>
      <w:r w:rsidR="0044663A">
        <w:rPr>
          <w:rFonts w:ascii="Arial" w:hAnsi="Arial" w:cs="Arial"/>
          <w:sz w:val="22"/>
          <w:szCs w:val="22"/>
        </w:rPr>
        <w:t xml:space="preserve"> decided </w:t>
      </w:r>
      <w:r w:rsidR="0089296A">
        <w:rPr>
          <w:rFonts w:ascii="Arial" w:hAnsi="Arial" w:cs="Arial"/>
          <w:sz w:val="22"/>
          <w:szCs w:val="22"/>
        </w:rPr>
        <w:t xml:space="preserve">to </w:t>
      </w:r>
      <w:r w:rsidR="00A1093B">
        <w:rPr>
          <w:rFonts w:ascii="Arial" w:hAnsi="Arial" w:cs="Arial"/>
          <w:sz w:val="22"/>
          <w:szCs w:val="22"/>
        </w:rPr>
        <w:t>approve the proposed flexible arrangement</w:t>
      </w:r>
      <w:r w:rsidR="00EA17CD" w:rsidRPr="00431150">
        <w:rPr>
          <w:rFonts w:ascii="Arial" w:hAnsi="Arial" w:cs="Arial"/>
          <w:sz w:val="22"/>
          <w:szCs w:val="22"/>
        </w:rPr>
        <w:t>.</w:t>
      </w:r>
      <w:r w:rsidR="00EA17CD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A0303DE" w14:textId="77777777" w:rsidR="00280694" w:rsidRPr="001E4B7D" w:rsidRDefault="00280694" w:rsidP="00171B44">
      <w:pPr>
        <w:jc w:val="both"/>
        <w:rPr>
          <w:rFonts w:ascii="Arial" w:hAnsi="Arial" w:cs="Arial"/>
          <w:sz w:val="22"/>
          <w:szCs w:val="22"/>
        </w:rPr>
      </w:pPr>
    </w:p>
    <w:p w14:paraId="5DAFA626" w14:textId="34AF9533" w:rsidR="00E14F91" w:rsidRDefault="00156E91" w:rsidP="00171B44">
      <w:pPr>
        <w:jc w:val="both"/>
        <w:rPr>
          <w:rFonts w:ascii="Arial" w:hAnsi="Arial" w:cs="Arial"/>
          <w:sz w:val="22"/>
          <w:szCs w:val="22"/>
        </w:rPr>
      </w:pPr>
      <w:r w:rsidRPr="00156E91">
        <w:rPr>
          <w:rFonts w:ascii="Arial" w:hAnsi="Arial" w:cs="Arial"/>
          <w:sz w:val="22"/>
          <w:szCs w:val="22"/>
        </w:rPr>
        <w:t xml:space="preserve">I have considered the human rights engaged in connection with my decision in accordance with the </w:t>
      </w:r>
      <w:r w:rsidRPr="00156E91">
        <w:rPr>
          <w:rFonts w:ascii="Arial" w:hAnsi="Arial" w:cs="Arial"/>
          <w:i/>
          <w:sz w:val="22"/>
          <w:szCs w:val="22"/>
        </w:rPr>
        <w:t>Human Rights Act (2019)</w:t>
      </w:r>
      <w:r w:rsidRPr="00156E91">
        <w:rPr>
          <w:rFonts w:ascii="Arial" w:hAnsi="Arial" w:cs="Arial"/>
          <w:sz w:val="22"/>
          <w:szCs w:val="22"/>
        </w:rPr>
        <w:t xml:space="preserve">. </w:t>
      </w:r>
      <w:r w:rsidR="002E396C" w:rsidRPr="00156E91">
        <w:rPr>
          <w:rFonts w:ascii="Arial" w:hAnsi="Arial" w:cs="Arial"/>
          <w:sz w:val="22"/>
          <w:szCs w:val="22"/>
        </w:rPr>
        <w:t>I consider my decision to be compatible with human rights.</w:t>
      </w:r>
      <w:r w:rsidR="002E396C">
        <w:rPr>
          <w:rFonts w:ascii="Arial" w:hAnsi="Arial" w:cs="Arial"/>
          <w:sz w:val="22"/>
          <w:szCs w:val="22"/>
        </w:rPr>
        <w:t xml:space="preserve"> </w:t>
      </w:r>
      <w:r w:rsidRPr="00156E91">
        <w:rPr>
          <w:rFonts w:ascii="Arial" w:hAnsi="Arial" w:cs="Arial"/>
          <w:sz w:val="22"/>
          <w:szCs w:val="22"/>
        </w:rPr>
        <w:t>While some rights may be limited, I believe they are limited in a way that is reasonable and justifiable</w:t>
      </w:r>
      <w:r w:rsidR="002E396C">
        <w:rPr>
          <w:rFonts w:ascii="Arial" w:hAnsi="Arial" w:cs="Arial"/>
          <w:sz w:val="22"/>
          <w:szCs w:val="22"/>
        </w:rPr>
        <w:t xml:space="preserve">. </w:t>
      </w:r>
    </w:p>
    <w:p w14:paraId="73FA6E73" w14:textId="77777777" w:rsidR="00156E91" w:rsidRDefault="00156E91" w:rsidP="00171B44">
      <w:pPr>
        <w:jc w:val="both"/>
        <w:rPr>
          <w:rFonts w:ascii="Arial" w:hAnsi="Arial" w:cs="Arial"/>
          <w:sz w:val="22"/>
          <w:szCs w:val="22"/>
        </w:rPr>
      </w:pPr>
    </w:p>
    <w:p w14:paraId="4C177148" w14:textId="4E36670E" w:rsidR="00E14F91" w:rsidRPr="00171B44" w:rsidRDefault="007A7AE3" w:rsidP="00171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Should you have any questions regarding the flexible arrangement, please contact </w:t>
      </w:r>
      <w:r w:rsidRPr="007A7AE3">
        <w:rPr>
          <w:rFonts w:ascii="Arial" w:hAnsi="Arial" w:cs="Arial"/>
          <w:color w:val="FF0000"/>
          <w:sz w:val="22"/>
          <w:szCs w:val="22"/>
        </w:rPr>
        <w:t>{insert name of appropriate school staff member and phone number/email address}</w:t>
      </w:r>
      <w:r>
        <w:rPr>
          <w:rFonts w:ascii="Arial" w:hAnsi="Arial" w:cs="Arial"/>
          <w:sz w:val="22"/>
          <w:szCs w:val="22"/>
        </w:rPr>
        <w:t>.</w:t>
      </w:r>
    </w:p>
    <w:p w14:paraId="6AC9715E" w14:textId="77777777" w:rsidR="00171B44" w:rsidRDefault="00171B44" w:rsidP="00171B44">
      <w:pPr>
        <w:jc w:val="both"/>
        <w:rPr>
          <w:rFonts w:ascii="Arial" w:hAnsi="Arial" w:cs="Arial"/>
          <w:sz w:val="22"/>
          <w:szCs w:val="22"/>
        </w:rPr>
      </w:pPr>
    </w:p>
    <w:p w14:paraId="014793A5" w14:textId="77777777" w:rsidR="00B83516" w:rsidRPr="001E4B7D" w:rsidRDefault="00B83516" w:rsidP="00171B44">
      <w:pPr>
        <w:jc w:val="both"/>
        <w:rPr>
          <w:rFonts w:ascii="Arial" w:hAnsi="Arial" w:cs="Arial"/>
          <w:sz w:val="22"/>
          <w:szCs w:val="22"/>
        </w:rPr>
      </w:pPr>
      <w:r w:rsidRPr="001E4B7D">
        <w:rPr>
          <w:rFonts w:ascii="Arial" w:hAnsi="Arial" w:cs="Arial"/>
          <w:sz w:val="22"/>
          <w:szCs w:val="22"/>
        </w:rPr>
        <w:t>Yours sincerely</w:t>
      </w:r>
    </w:p>
    <w:p w14:paraId="31F7D23F" w14:textId="77777777" w:rsidR="00B83516" w:rsidRPr="001E4B7D" w:rsidRDefault="00B83516" w:rsidP="00171B44">
      <w:pPr>
        <w:jc w:val="both"/>
        <w:rPr>
          <w:rFonts w:ascii="Arial" w:hAnsi="Arial" w:cs="Arial"/>
          <w:sz w:val="22"/>
          <w:szCs w:val="22"/>
        </w:rPr>
      </w:pPr>
    </w:p>
    <w:p w14:paraId="0B49824C" w14:textId="77777777" w:rsidR="005C1ECB" w:rsidRDefault="005C1ECB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E18608F" w14:textId="77777777" w:rsidR="005C1ECB" w:rsidRDefault="005C1ECB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83D1FF6" w14:textId="77777777" w:rsidR="005C1ECB" w:rsidRDefault="005C1ECB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BFFDF92" w14:textId="77777777" w:rsidR="00C47F02" w:rsidRPr="00C47F02" w:rsidRDefault="00C47F02" w:rsidP="00171B44">
      <w:pPr>
        <w:tabs>
          <w:tab w:val="right" w:pos="940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zh-TW"/>
        </w:rPr>
      </w:pPr>
      <w:r w:rsidRPr="00C47F02">
        <w:rPr>
          <w:rFonts w:ascii="Arial" w:hAnsi="Arial" w:cs="Arial"/>
          <w:b/>
          <w:sz w:val="22"/>
          <w:szCs w:val="22"/>
          <w:lang w:eastAsia="zh-TW"/>
        </w:rPr>
        <w:t>{INSERT NAME}</w:t>
      </w:r>
    </w:p>
    <w:p w14:paraId="3230B2E7" w14:textId="77777777" w:rsidR="00B83516" w:rsidRDefault="00B83516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C7862">
        <w:rPr>
          <w:rFonts w:ascii="Arial" w:hAnsi="Arial" w:cs="Arial"/>
          <w:color w:val="FF0000"/>
          <w:sz w:val="22"/>
          <w:szCs w:val="22"/>
        </w:rPr>
        <w:t>{</w:t>
      </w:r>
      <w:r w:rsidRPr="001E4B7D">
        <w:rPr>
          <w:rFonts w:ascii="Arial" w:hAnsi="Arial" w:cs="Arial"/>
          <w:color w:val="FF0000"/>
          <w:sz w:val="22"/>
          <w:szCs w:val="22"/>
        </w:rPr>
        <w:t xml:space="preserve">Insert name of </w:t>
      </w:r>
      <w:r w:rsidR="00DC7862">
        <w:rPr>
          <w:rFonts w:ascii="Arial" w:hAnsi="Arial" w:cs="Arial"/>
          <w:color w:val="FF0000"/>
          <w:sz w:val="22"/>
          <w:szCs w:val="22"/>
        </w:rPr>
        <w:t>authorised entity</w:t>
      </w:r>
      <w:r w:rsidRPr="001E4B7D">
        <w:rPr>
          <w:rFonts w:ascii="Arial" w:hAnsi="Arial" w:cs="Arial"/>
          <w:color w:val="FF0000"/>
          <w:sz w:val="22"/>
          <w:szCs w:val="22"/>
        </w:rPr>
        <w:t>}</w:t>
      </w:r>
    </w:p>
    <w:p w14:paraId="114C1566" w14:textId="77777777" w:rsidR="00DC7862" w:rsidRPr="001E4B7D" w:rsidRDefault="00DC7862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position title of authorised entity}</w:t>
      </w:r>
    </w:p>
    <w:p w14:paraId="2EDD967D" w14:textId="77777777" w:rsidR="00BE5074" w:rsidRDefault="00BE5074" w:rsidP="00171B4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{insert name of </w:t>
      </w:r>
      <w:r w:rsidR="00DC7862">
        <w:rPr>
          <w:rFonts w:ascii="Arial" w:hAnsi="Arial" w:cs="Arial"/>
          <w:b/>
          <w:color w:val="FF0000"/>
          <w:sz w:val="22"/>
          <w:szCs w:val="22"/>
        </w:rPr>
        <w:t>school if applicable</w:t>
      </w:r>
      <w:r>
        <w:rPr>
          <w:rFonts w:ascii="Arial" w:hAnsi="Arial" w:cs="Arial"/>
          <w:b/>
          <w:color w:val="FF0000"/>
          <w:sz w:val="22"/>
          <w:szCs w:val="22"/>
        </w:rPr>
        <w:t>}</w:t>
      </w:r>
    </w:p>
    <w:bookmarkEnd w:id="0"/>
    <w:bookmarkEnd w:id="1"/>
    <w:p w14:paraId="05E3083D" w14:textId="77777777" w:rsidR="006E0247" w:rsidRPr="002F37D1" w:rsidRDefault="006E0247" w:rsidP="00171B44">
      <w:pPr>
        <w:jc w:val="both"/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sz w:val="22"/>
          <w:szCs w:val="22"/>
        </w:rPr>
        <w:t>DATE: ___/___/___</w:t>
      </w:r>
    </w:p>
    <w:p w14:paraId="71BFC2EE" w14:textId="77777777" w:rsidR="006E0247" w:rsidRPr="002F37D1" w:rsidRDefault="006E0247" w:rsidP="00171B44">
      <w:pPr>
        <w:jc w:val="both"/>
      </w:pPr>
    </w:p>
    <w:p w14:paraId="64A61C32" w14:textId="4E975C5A" w:rsidR="006E0247" w:rsidRDefault="006E0247" w:rsidP="00171B44">
      <w:pPr>
        <w:jc w:val="both"/>
        <w:rPr>
          <w:rFonts w:ascii="Arial" w:hAnsi="Arial" w:cs="Arial"/>
          <w:sz w:val="18"/>
          <w:szCs w:val="18"/>
        </w:rPr>
      </w:pPr>
      <w:r w:rsidRPr="00CA4C7C">
        <w:rPr>
          <w:rFonts w:ascii="Arial" w:hAnsi="Arial" w:cs="Arial"/>
          <w:sz w:val="18"/>
          <w:szCs w:val="18"/>
        </w:rPr>
        <w:t>Ref:</w:t>
      </w:r>
    </w:p>
    <w:p w14:paraId="1FBEB7AC" w14:textId="72990631" w:rsidR="00A02276" w:rsidRDefault="00A02276" w:rsidP="00171B44">
      <w:pPr>
        <w:jc w:val="both"/>
        <w:rPr>
          <w:rFonts w:ascii="Arial" w:hAnsi="Arial" w:cs="Arial"/>
          <w:sz w:val="18"/>
          <w:szCs w:val="18"/>
        </w:rPr>
      </w:pPr>
    </w:p>
    <w:p w14:paraId="738F754B" w14:textId="756EC677" w:rsidR="00A02276" w:rsidRDefault="00A02276" w:rsidP="00171B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</w:t>
      </w:r>
      <w:r w:rsidR="00B32E5A">
        <w:rPr>
          <w:rFonts w:ascii="Arial" w:hAnsi="Arial" w:cs="Arial"/>
          <w:sz w:val="18"/>
          <w:szCs w:val="18"/>
        </w:rPr>
        <w:t>:</w:t>
      </w:r>
    </w:p>
    <w:p w14:paraId="53948E31" w14:textId="77777777" w:rsidR="006E0247" w:rsidRDefault="006E0247" w:rsidP="00171B44">
      <w:pPr>
        <w:jc w:val="both"/>
        <w:rPr>
          <w:rFonts w:ascii="Arial" w:hAnsi="Arial" w:cs="Arial"/>
          <w:sz w:val="18"/>
          <w:szCs w:val="18"/>
        </w:rPr>
      </w:pPr>
    </w:p>
    <w:p w14:paraId="051FDA73" w14:textId="77777777" w:rsidR="006E0247" w:rsidRPr="00B32E5A" w:rsidRDefault="006E0247" w:rsidP="00171B44">
      <w:pPr>
        <w:jc w:val="both"/>
        <w:rPr>
          <w:rFonts w:ascii="Arial" w:hAnsi="Arial" w:cs="Arial"/>
          <w:sz w:val="18"/>
          <w:szCs w:val="18"/>
        </w:rPr>
      </w:pPr>
      <w:r w:rsidRPr="00B32E5A">
        <w:rPr>
          <w:rFonts w:ascii="Arial" w:hAnsi="Arial" w:cs="Arial"/>
          <w:sz w:val="18"/>
          <w:szCs w:val="18"/>
        </w:rPr>
        <w:t>COPY:</w:t>
      </w:r>
      <w:r w:rsidRPr="00B32E5A">
        <w:rPr>
          <w:rFonts w:ascii="Arial" w:hAnsi="Arial" w:cs="Arial"/>
          <w:sz w:val="18"/>
          <w:szCs w:val="18"/>
        </w:rPr>
        <w:tab/>
        <w:t>Parent (if appropriate)</w:t>
      </w:r>
    </w:p>
    <w:p w14:paraId="320C2FCA" w14:textId="77777777" w:rsidR="006E0247" w:rsidRPr="00B32E5A" w:rsidRDefault="006E0247" w:rsidP="00171B44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B32E5A">
        <w:rPr>
          <w:rFonts w:ascii="Arial" w:hAnsi="Arial" w:cs="Arial"/>
          <w:sz w:val="18"/>
          <w:szCs w:val="18"/>
        </w:rPr>
        <w:t>Principal/s (if applicable)</w:t>
      </w:r>
    </w:p>
    <w:p w14:paraId="40742365" w14:textId="77777777" w:rsidR="0030624A" w:rsidRPr="0030624A" w:rsidRDefault="0030624A" w:rsidP="0030624A">
      <w:pPr>
        <w:rPr>
          <w:rFonts w:ascii="Arial" w:hAnsi="Arial" w:cs="Arial"/>
          <w:b/>
          <w:i/>
          <w:sz w:val="22"/>
          <w:szCs w:val="22"/>
        </w:rPr>
      </w:pPr>
      <w:r w:rsidRPr="0030624A">
        <w:rPr>
          <w:rFonts w:ascii="Arial" w:hAnsi="Arial" w:cs="Arial"/>
          <w:b/>
          <w:sz w:val="22"/>
          <w:szCs w:val="22"/>
        </w:rPr>
        <w:lastRenderedPageBreak/>
        <w:t xml:space="preserve">Extracts from the </w:t>
      </w:r>
      <w:r w:rsidRPr="0030624A">
        <w:rPr>
          <w:rFonts w:ascii="Arial" w:hAnsi="Arial" w:cs="Arial"/>
          <w:b/>
          <w:i/>
          <w:sz w:val="22"/>
          <w:szCs w:val="22"/>
        </w:rPr>
        <w:t>Education (General Provisions) Act 2006</w:t>
      </w:r>
    </w:p>
    <w:p w14:paraId="427E9EED" w14:textId="77777777" w:rsidR="0030624A" w:rsidRPr="0030624A" w:rsidRDefault="0030624A" w:rsidP="0030624A">
      <w:pPr>
        <w:shd w:val="clear" w:color="auto" w:fill="FFFFFF"/>
        <w:spacing w:before="120" w:after="8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b/>
          <w:bCs/>
          <w:color w:val="000000"/>
          <w:sz w:val="22"/>
          <w:szCs w:val="22"/>
        </w:rPr>
        <w:t>182 Flexible arrangements—non-State school</w:t>
      </w:r>
    </w:p>
    <w:p w14:paraId="0EA3BDA5" w14:textId="77777777" w:rsidR="0030624A" w:rsidRPr="0030624A" w:rsidRDefault="0030624A" w:rsidP="0030624A">
      <w:pPr>
        <w:shd w:val="clear" w:color="auto" w:fill="FFFFFF"/>
        <w:spacing w:after="80"/>
        <w:ind w:left="72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(1) The authorised entity for a non-State school may approve arrangements for a student enrolled at the school that are to apply to the student instead of participation in the school’s educational programs in the usual way.</w:t>
      </w:r>
    </w:p>
    <w:p w14:paraId="3AAF2AB9" w14:textId="77777777" w:rsidR="0030624A" w:rsidRPr="0030624A" w:rsidRDefault="0030624A" w:rsidP="0030624A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(2) The authorised entity may approve the arrangements only if—</w:t>
      </w:r>
    </w:p>
    <w:p w14:paraId="6D06D57E" w14:textId="77777777" w:rsidR="0030624A" w:rsidRPr="0030624A" w:rsidRDefault="0030624A" w:rsidP="0030624A">
      <w:pPr>
        <w:shd w:val="clear" w:color="auto" w:fill="FFFFFF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(a) a teacher has prepared written assessments of—</w:t>
      </w:r>
    </w:p>
    <w:p w14:paraId="3A393E42" w14:textId="77777777" w:rsidR="0030624A" w:rsidRPr="0030624A" w:rsidRDefault="0030624A" w:rsidP="0030624A">
      <w:pPr>
        <w:shd w:val="clear" w:color="auto" w:fill="FFFFFF"/>
        <w:ind w:left="2160" w:hanging="175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(i) the student’s educational and other needs; and</w:t>
      </w:r>
    </w:p>
    <w:p w14:paraId="41162AA4" w14:textId="77777777" w:rsidR="0030624A" w:rsidRPr="0030624A" w:rsidRDefault="0030624A" w:rsidP="0030624A">
      <w:pPr>
        <w:shd w:val="clear" w:color="auto" w:fill="FFFFFF"/>
        <w:ind w:left="2160" w:hanging="175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(ii) the learning outcomes that the arrangements are intended to achieve; and</w:t>
      </w:r>
    </w:p>
    <w:p w14:paraId="0A6EA60E" w14:textId="77777777" w:rsidR="0030624A" w:rsidRPr="0030624A" w:rsidRDefault="0030624A" w:rsidP="0030624A">
      <w:pPr>
        <w:shd w:val="clear" w:color="auto" w:fill="FFFFFF"/>
        <w:ind w:left="2160" w:hanging="175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(iii) the suitability of each provider for the arrangements; and</w:t>
      </w:r>
    </w:p>
    <w:p w14:paraId="51E51DB5" w14:textId="77777777" w:rsidR="0030624A" w:rsidRPr="0030624A" w:rsidRDefault="0030624A" w:rsidP="0030624A">
      <w:p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(b) the authorised entity has considered—</w:t>
      </w:r>
    </w:p>
    <w:p w14:paraId="5DB1928D" w14:textId="77777777" w:rsidR="0030624A" w:rsidRPr="0030624A" w:rsidRDefault="0030624A" w:rsidP="0030624A">
      <w:pPr>
        <w:shd w:val="clear" w:color="auto" w:fill="FFFFFF"/>
        <w:ind w:left="2268" w:hanging="283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(i) the written assessments prepared under paragraph (a); and</w:t>
      </w:r>
    </w:p>
    <w:p w14:paraId="00501759" w14:textId="77777777" w:rsidR="0030624A" w:rsidRPr="0030624A" w:rsidRDefault="0030624A" w:rsidP="0030624A">
      <w:pPr>
        <w:shd w:val="clear" w:color="auto" w:fill="FFFFFF"/>
        <w:ind w:left="2268" w:hanging="283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(ii) how, and by whom, the student’s participation in the arrangements is to be monitored; and</w:t>
      </w:r>
    </w:p>
    <w:p w14:paraId="1B9C68EE" w14:textId="77777777" w:rsidR="0030624A" w:rsidRPr="0030624A" w:rsidRDefault="0030624A" w:rsidP="0030624A">
      <w:pPr>
        <w:shd w:val="clear" w:color="auto" w:fill="FFFFFF"/>
        <w:ind w:left="2268" w:hanging="283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(iii) how, and by whom, each provider’s involvement in the arrangements is to be monitored and its effectiveness evaluated; and</w:t>
      </w:r>
    </w:p>
    <w:p w14:paraId="5A7243C2" w14:textId="77777777" w:rsidR="0030624A" w:rsidRPr="0030624A" w:rsidRDefault="0030624A" w:rsidP="0030624A">
      <w:pPr>
        <w:shd w:val="clear" w:color="auto" w:fill="FFFFFF"/>
        <w:ind w:left="2160" w:hanging="72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(c) the authorised entity is satisfied the arrangements are appropriate, having regard to—</w:t>
      </w:r>
    </w:p>
    <w:p w14:paraId="6C9E54C5" w14:textId="77777777" w:rsidR="0030624A" w:rsidRPr="0030624A" w:rsidRDefault="0030624A" w:rsidP="0030624A">
      <w:pPr>
        <w:shd w:val="clear" w:color="auto" w:fill="FFFFFF"/>
        <w:ind w:left="2268" w:hanging="283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(i) the student’s individual needs and circumstances; and</w:t>
      </w:r>
    </w:p>
    <w:p w14:paraId="11270DF8" w14:textId="77777777" w:rsidR="0030624A" w:rsidRPr="0030624A" w:rsidRDefault="0030624A" w:rsidP="0030624A">
      <w:pPr>
        <w:shd w:val="clear" w:color="auto" w:fill="FFFFFF"/>
        <w:ind w:left="2268" w:hanging="283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(ii) what the authorised entity considers is most likely to achieve the best learning outcomes for the student; and</w:t>
      </w:r>
    </w:p>
    <w:p w14:paraId="224F9513" w14:textId="77777777" w:rsidR="0030624A" w:rsidRPr="0030624A" w:rsidRDefault="0030624A" w:rsidP="0030624A">
      <w:pPr>
        <w:shd w:val="clear" w:color="auto" w:fill="FFFFFF"/>
        <w:ind w:left="2268" w:hanging="283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(iii) the desirability, unless it would be inappropriate in all the circumstances, of the arrangements requiring the student’s participation at a level that is equivalent to full-time participation in the school’s educational programs in the usual way; and</w:t>
      </w:r>
    </w:p>
    <w:p w14:paraId="6216B34C" w14:textId="77777777" w:rsidR="0030624A" w:rsidRPr="0030624A" w:rsidRDefault="0030624A" w:rsidP="0030624A">
      <w:pPr>
        <w:shd w:val="clear" w:color="auto" w:fill="FFFFFF"/>
        <w:spacing w:after="80"/>
        <w:ind w:left="2269" w:hanging="284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(iv) any other matter prescribed under a regulation.</w:t>
      </w:r>
    </w:p>
    <w:p w14:paraId="1BE949B2" w14:textId="77777777" w:rsidR="0030624A" w:rsidRPr="0030624A" w:rsidRDefault="0030624A" w:rsidP="0030624A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(3) However, the authorised entity must not approve the arrangements unless—</w:t>
      </w:r>
    </w:p>
    <w:p w14:paraId="5FBCF865" w14:textId="77777777" w:rsidR="0030624A" w:rsidRPr="0030624A" w:rsidRDefault="0030624A" w:rsidP="0030624A">
      <w:pPr>
        <w:shd w:val="clear" w:color="auto" w:fill="FFFFFF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(a) if the student is of compulsory school age—</w:t>
      </w:r>
    </w:p>
    <w:p w14:paraId="6F922683" w14:textId="77777777" w:rsidR="0030624A" w:rsidRPr="0030624A" w:rsidRDefault="0030624A" w:rsidP="0030624A">
      <w:pPr>
        <w:shd w:val="clear" w:color="auto" w:fill="FFFFFF"/>
        <w:ind w:left="2268" w:hanging="283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(i) a parent of the student has given written agreement to the arrangements; and</w:t>
      </w:r>
    </w:p>
    <w:p w14:paraId="54DC580A" w14:textId="77777777" w:rsidR="0030624A" w:rsidRPr="0030624A" w:rsidRDefault="0030624A" w:rsidP="0030624A">
      <w:pPr>
        <w:shd w:val="clear" w:color="auto" w:fill="FFFFFF"/>
        <w:ind w:left="2268" w:hanging="283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(ii) the authorised entity has discussed the arrangements with the student to the extent the authorised entity considers appropriate, having regard to the student’s age and other relevant circumstances; or</w:t>
      </w:r>
    </w:p>
    <w:p w14:paraId="242A5991" w14:textId="77777777" w:rsidR="0030624A" w:rsidRPr="0030624A" w:rsidRDefault="0030624A" w:rsidP="0030624A">
      <w:pPr>
        <w:shd w:val="clear" w:color="auto" w:fill="FFFFFF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(b) if the student is in the compulsory participation phase—</w:t>
      </w:r>
    </w:p>
    <w:p w14:paraId="07BAD2AA" w14:textId="77777777" w:rsidR="0030624A" w:rsidRPr="0030624A" w:rsidRDefault="0030624A" w:rsidP="0030624A">
      <w:pPr>
        <w:shd w:val="clear" w:color="auto" w:fill="FFFFFF"/>
        <w:ind w:left="2268" w:hanging="283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(i) the student gives written agreement to the arrangements; and</w:t>
      </w:r>
    </w:p>
    <w:p w14:paraId="25308612" w14:textId="77777777" w:rsidR="0030624A" w:rsidRPr="0030624A" w:rsidRDefault="0030624A" w:rsidP="0030624A">
      <w:pPr>
        <w:shd w:val="clear" w:color="auto" w:fill="FFFFFF"/>
        <w:spacing w:after="80"/>
        <w:ind w:left="2269" w:hanging="284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(ii) the authorised entity has discussed the arrangements with the student’s parents to the extent the authorised entity considers is practicable and appropriate in the circumstances.</w:t>
      </w:r>
    </w:p>
    <w:p w14:paraId="519430DD" w14:textId="77777777" w:rsidR="0030624A" w:rsidRPr="0030624A" w:rsidRDefault="0030624A" w:rsidP="0030624A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(4) The non-State school’s governing body must keep, for at least 5 years after the arrangements stop applying to the student—</w:t>
      </w:r>
    </w:p>
    <w:p w14:paraId="3D235D56" w14:textId="77777777" w:rsidR="0030624A" w:rsidRPr="0030624A" w:rsidRDefault="0030624A" w:rsidP="0030624A">
      <w:p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(a) the written assessments prepared under subsection (2)(a); and</w:t>
      </w:r>
    </w:p>
    <w:p w14:paraId="10C077EC" w14:textId="77777777" w:rsidR="0030624A" w:rsidRPr="0030624A" w:rsidRDefault="0030624A" w:rsidP="0030624A">
      <w:p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(b) a record of the authorised entity’s consideration of the matters stated in subsection (2)(b); and</w:t>
      </w:r>
    </w:p>
    <w:p w14:paraId="42C55DBE" w14:textId="77777777" w:rsidR="0030624A" w:rsidRPr="0030624A" w:rsidRDefault="0030624A" w:rsidP="0030624A">
      <w:pPr>
        <w:shd w:val="clear" w:color="auto" w:fill="FFFFFF"/>
        <w:spacing w:after="80"/>
        <w:ind w:left="144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(c) the written agreement obtained under subsection (3).</w:t>
      </w:r>
    </w:p>
    <w:p w14:paraId="1436C98B" w14:textId="77777777" w:rsidR="007637C9" w:rsidRDefault="007637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28AA2707" w14:textId="5316292F" w:rsidR="0030624A" w:rsidRPr="0030624A" w:rsidRDefault="0030624A" w:rsidP="0030624A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lastRenderedPageBreak/>
        <w:t>(5) Subsection (3)(a)(i) does not apply if the authorised entity is satisfied it would be inappropriate in the circumstances to require the written agreement of a parent.</w:t>
      </w:r>
    </w:p>
    <w:p w14:paraId="22A80BB1" w14:textId="35C0C36F" w:rsidR="0030624A" w:rsidRPr="0030624A" w:rsidRDefault="0030624A" w:rsidP="0030624A">
      <w:pPr>
        <w:shd w:val="clear" w:color="auto" w:fill="FFFFFF"/>
        <w:spacing w:before="80"/>
        <w:ind w:left="1440"/>
        <w:rPr>
          <w:rFonts w:ascii="Arial" w:hAnsi="Arial" w:cs="Arial"/>
          <w:color w:val="000000"/>
          <w:sz w:val="22"/>
          <w:szCs w:val="22"/>
        </w:rPr>
      </w:pPr>
      <w:bookmarkStart w:id="2" w:name="sec.182-ssec.5-note"/>
      <w:bookmarkEnd w:id="2"/>
      <w:r w:rsidRPr="0030624A">
        <w:rPr>
          <w:rFonts w:ascii="Arial" w:hAnsi="Arial" w:cs="Arial"/>
          <w:i/>
          <w:iCs/>
          <w:color w:val="000000"/>
          <w:sz w:val="22"/>
          <w:szCs w:val="22"/>
        </w:rPr>
        <w:t>Example—</w:t>
      </w:r>
    </w:p>
    <w:p w14:paraId="23D5381B" w14:textId="77777777" w:rsidR="0030624A" w:rsidRPr="0030624A" w:rsidRDefault="0030624A" w:rsidP="0030624A">
      <w:pPr>
        <w:shd w:val="clear" w:color="auto" w:fill="FFFFFF"/>
        <w:spacing w:after="80"/>
        <w:ind w:left="144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It may be inappropriate to require a parent’s written agreement if the student is living independently of his or her parents.</w:t>
      </w:r>
    </w:p>
    <w:p w14:paraId="45D61D21" w14:textId="77777777" w:rsidR="0030624A" w:rsidRPr="0030624A" w:rsidRDefault="0030624A" w:rsidP="0030624A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(6) In this section—</w:t>
      </w:r>
    </w:p>
    <w:p w14:paraId="4228531B" w14:textId="77777777" w:rsidR="0030624A" w:rsidRPr="0030624A" w:rsidRDefault="0030624A" w:rsidP="0030624A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bookmarkStart w:id="3" w:name="sec.182-ssec.6-def.authorisedentity"/>
      <w:bookmarkEnd w:id="3"/>
      <w:r w:rsidRPr="003062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authorised entity</w:t>
      </w:r>
      <w:r w:rsidRPr="0030624A">
        <w:rPr>
          <w:rFonts w:ascii="Arial" w:hAnsi="Arial" w:cs="Arial"/>
          <w:color w:val="000000"/>
          <w:sz w:val="22"/>
          <w:szCs w:val="22"/>
        </w:rPr>
        <w:t>, for a non-State school, means—</w:t>
      </w:r>
    </w:p>
    <w:p w14:paraId="2008FDAA" w14:textId="77777777" w:rsidR="0030624A" w:rsidRPr="0030624A" w:rsidRDefault="0030624A" w:rsidP="0030624A">
      <w:pPr>
        <w:shd w:val="clear" w:color="auto" w:fill="FFFFFF"/>
        <w:spacing w:after="120"/>
        <w:ind w:left="144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(a) the school’s governing body; or</w:t>
      </w:r>
    </w:p>
    <w:p w14:paraId="13F827D8" w14:textId="77777777" w:rsidR="0030624A" w:rsidRPr="0030624A" w:rsidRDefault="0030624A" w:rsidP="0030624A">
      <w:pPr>
        <w:shd w:val="clear" w:color="auto" w:fill="FFFFFF"/>
        <w:spacing w:after="80"/>
        <w:ind w:left="1440"/>
        <w:rPr>
          <w:rFonts w:ascii="Arial" w:hAnsi="Arial" w:cs="Arial"/>
          <w:color w:val="000000"/>
          <w:sz w:val="22"/>
          <w:szCs w:val="22"/>
        </w:rPr>
      </w:pPr>
      <w:r w:rsidRPr="0030624A">
        <w:rPr>
          <w:rFonts w:ascii="Arial" w:hAnsi="Arial" w:cs="Arial"/>
          <w:color w:val="000000"/>
          <w:sz w:val="22"/>
          <w:szCs w:val="22"/>
        </w:rPr>
        <w:t>(b) a staff member of the school given written authorisation by the governing body for this section.</w:t>
      </w:r>
    </w:p>
    <w:p w14:paraId="321D4F14" w14:textId="77777777" w:rsidR="0030624A" w:rsidRPr="0030624A" w:rsidRDefault="0030624A" w:rsidP="0030624A">
      <w:pPr>
        <w:shd w:val="clear" w:color="auto" w:fill="FFFFFF"/>
        <w:spacing w:after="80"/>
        <w:ind w:left="720"/>
        <w:rPr>
          <w:rFonts w:ascii="Arial" w:hAnsi="Arial" w:cs="Arial"/>
          <w:color w:val="000000"/>
          <w:sz w:val="22"/>
          <w:szCs w:val="22"/>
        </w:rPr>
      </w:pPr>
      <w:bookmarkStart w:id="4" w:name="sec.182-ssec.6-def.provider"/>
      <w:bookmarkEnd w:id="4"/>
      <w:r w:rsidRPr="003062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provider</w:t>
      </w:r>
      <w:r w:rsidRPr="0030624A">
        <w:rPr>
          <w:rFonts w:ascii="Arial" w:hAnsi="Arial" w:cs="Arial"/>
          <w:color w:val="000000"/>
          <w:sz w:val="22"/>
          <w:szCs w:val="22"/>
        </w:rPr>
        <w:t>, in relation to arrangements for a student, means an entity directly involved in providing a program to the student under the arrangements.</w:t>
      </w:r>
    </w:p>
    <w:p w14:paraId="296F824A" w14:textId="77777777" w:rsidR="0030624A" w:rsidRPr="0030624A" w:rsidRDefault="0030624A" w:rsidP="0030624A">
      <w:pPr>
        <w:ind w:left="720"/>
        <w:rPr>
          <w:rFonts w:ascii="Arial" w:hAnsi="Arial" w:cs="Arial"/>
          <w:sz w:val="22"/>
          <w:szCs w:val="22"/>
        </w:rPr>
      </w:pPr>
      <w:bookmarkStart w:id="5" w:name="sec.182-ssec.6-def.student"/>
      <w:bookmarkEnd w:id="5"/>
      <w:r w:rsidRPr="003062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student</w:t>
      </w:r>
      <w:r w:rsidRPr="0030624A">
        <w:rPr>
          <w:rFonts w:ascii="Arial" w:hAnsi="Arial" w:cs="Arial"/>
          <w:color w:val="000000"/>
          <w:sz w:val="22"/>
          <w:szCs w:val="22"/>
        </w:rPr>
        <w:t xml:space="preserve"> means a student who is of compulsory school age or in the compulsory participation phase</w:t>
      </w:r>
    </w:p>
    <w:p w14:paraId="35E62A6C" w14:textId="77777777" w:rsidR="0030624A" w:rsidRPr="0030624A" w:rsidRDefault="0030624A" w:rsidP="0030624A">
      <w:pPr>
        <w:shd w:val="clear" w:color="auto" w:fill="FFFFFF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30624A">
        <w:rPr>
          <w:rFonts w:ascii="Arial" w:hAnsi="Arial" w:cs="Arial"/>
          <w:b/>
          <w:bCs/>
          <w:color w:val="000000"/>
          <w:sz w:val="22"/>
          <w:szCs w:val="22"/>
        </w:rPr>
        <w:t>183 Flexible arrangements—State school</w:t>
      </w:r>
    </w:p>
    <w:p w14:paraId="59F64D65" w14:textId="77777777" w:rsidR="0030624A" w:rsidRPr="0030624A" w:rsidRDefault="0030624A" w:rsidP="0030624A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zh-CN"/>
        </w:rPr>
      </w:pPr>
      <w:r w:rsidRPr="0030624A">
        <w:rPr>
          <w:rFonts w:ascii="Arial" w:hAnsi="Arial" w:cs="Arial"/>
          <w:color w:val="000000"/>
          <w:sz w:val="22"/>
          <w:szCs w:val="22"/>
          <w:lang w:eastAsia="zh-CN"/>
        </w:rPr>
        <w:t>(1) The chief executive may approve arrangements for a student enrolled at a State school that are to apply to the student instead of participation in the school’s educational programs in the usual way.</w:t>
      </w:r>
    </w:p>
    <w:p w14:paraId="59040590" w14:textId="77777777" w:rsidR="0030624A" w:rsidRPr="0030624A" w:rsidRDefault="0030624A" w:rsidP="0030624A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zh-CN"/>
        </w:rPr>
      </w:pPr>
      <w:r w:rsidRPr="0030624A">
        <w:rPr>
          <w:rFonts w:ascii="Arial" w:hAnsi="Arial" w:cs="Arial"/>
          <w:color w:val="000000"/>
          <w:sz w:val="22"/>
          <w:szCs w:val="22"/>
          <w:lang w:eastAsia="zh-CN"/>
        </w:rPr>
        <w:t xml:space="preserve">(2) Section 182(2), (3), (5) and (6), except the definition </w:t>
      </w:r>
      <w:r w:rsidRPr="0030624A">
        <w:rPr>
          <w:rFonts w:ascii="Arial" w:hAnsi="Arial" w:cs="Arial"/>
          <w:i/>
          <w:iCs/>
          <w:color w:val="000000"/>
          <w:sz w:val="22"/>
          <w:szCs w:val="22"/>
          <w:lang w:eastAsia="zh-CN"/>
        </w:rPr>
        <w:t>authorised entity</w:t>
      </w:r>
      <w:r w:rsidRPr="0030624A">
        <w:rPr>
          <w:rFonts w:ascii="Arial" w:hAnsi="Arial" w:cs="Arial"/>
          <w:color w:val="000000"/>
          <w:sz w:val="22"/>
          <w:szCs w:val="22"/>
          <w:lang w:eastAsia="zh-CN"/>
        </w:rPr>
        <w:t>, apply to the chief executive and the student as if—</w:t>
      </w:r>
    </w:p>
    <w:p w14:paraId="0A565868" w14:textId="77777777" w:rsidR="0030624A" w:rsidRPr="0030624A" w:rsidRDefault="0030624A" w:rsidP="0030624A">
      <w:p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  <w:lang w:eastAsia="zh-CN"/>
        </w:rPr>
      </w:pPr>
      <w:r w:rsidRPr="0030624A">
        <w:rPr>
          <w:rFonts w:ascii="Arial" w:hAnsi="Arial" w:cs="Arial"/>
          <w:color w:val="000000"/>
          <w:sz w:val="22"/>
          <w:szCs w:val="22"/>
          <w:lang w:eastAsia="zh-CN"/>
        </w:rPr>
        <w:t>(a) a reference to the authorised entity were a reference to the chief executive; and</w:t>
      </w:r>
    </w:p>
    <w:p w14:paraId="18923333" w14:textId="5E9CC448" w:rsidR="00394F05" w:rsidRPr="0030624A" w:rsidRDefault="0030624A" w:rsidP="0030624A">
      <w:pPr>
        <w:ind w:left="1440"/>
        <w:jc w:val="both"/>
        <w:rPr>
          <w:rFonts w:ascii="Arial" w:hAnsi="Arial" w:cs="Arial"/>
          <w:sz w:val="22"/>
          <w:szCs w:val="22"/>
        </w:rPr>
      </w:pPr>
      <w:r w:rsidRPr="0030624A">
        <w:rPr>
          <w:rFonts w:ascii="Arial" w:hAnsi="Arial" w:cs="Arial"/>
          <w:sz w:val="22"/>
          <w:szCs w:val="22"/>
        </w:rPr>
        <w:t>(b) a reference to the non-State school were a reference to the State school.</w:t>
      </w:r>
    </w:p>
    <w:sectPr w:rsidR="00394F05" w:rsidRPr="0030624A" w:rsidSect="00833F6E">
      <w:footerReference w:type="default" r:id="rId13"/>
      <w:pgSz w:w="11906" w:h="16838"/>
      <w:pgMar w:top="1135" w:right="1800" w:bottom="1276" w:left="180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359B" w14:textId="77777777" w:rsidR="00751B0A" w:rsidRDefault="00751B0A">
      <w:r>
        <w:separator/>
      </w:r>
    </w:p>
  </w:endnote>
  <w:endnote w:type="continuationSeparator" w:id="0">
    <w:p w14:paraId="62684057" w14:textId="77777777" w:rsidR="00751B0A" w:rsidRDefault="0075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3A30" w14:textId="0A48933B" w:rsidR="004D3A5D" w:rsidRPr="004D3A5D" w:rsidRDefault="00A80919" w:rsidP="004D3A5D">
    <w:pPr>
      <w:ind w:right="565"/>
      <w:rPr>
        <w:rFonts w:ascii="Arial" w:eastAsia="Arial Unicode MS" w:hAnsi="Arial"/>
        <w:sz w:val="16"/>
        <w:szCs w:val="20"/>
        <w:lang w:eastAsia="zh-CN"/>
      </w:rPr>
    </w:pPr>
    <w:r w:rsidRPr="00A80919">
      <w:rPr>
        <w:rFonts w:ascii="Arial" w:eastAsia="Times" w:hAnsi="Arial"/>
        <w:noProof/>
        <w:szCs w:val="20"/>
        <w:lang w:eastAsia="zh-CN"/>
      </w:rPr>
      <w:drawing>
        <wp:anchor distT="0" distB="0" distL="114300" distR="114300" simplePos="0" relativeHeight="251657216" behindDoc="0" locked="0" layoutInCell="1" allowOverlap="1" wp14:anchorId="36EFDDF0" wp14:editId="2B21FF94">
          <wp:simplePos x="0" y="0"/>
          <wp:positionH relativeFrom="column">
            <wp:posOffset>4131945</wp:posOffset>
          </wp:positionH>
          <wp:positionV relativeFrom="paragraph">
            <wp:posOffset>-128270</wp:posOffset>
          </wp:positionV>
          <wp:extent cx="1649095" cy="539750"/>
          <wp:effectExtent l="0" t="0" r="8255" b="0"/>
          <wp:wrapSquare wrapText="bothSides"/>
          <wp:docPr id="4" name="Picture 4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919">
      <w:rPr>
        <w:rFonts w:ascii="Arial" w:eastAsia="Times" w:hAnsi="Arial"/>
        <w:b/>
        <w:sz w:val="16"/>
        <w:szCs w:val="20"/>
      </w:rPr>
      <w:t>U</w:t>
    </w:r>
    <w:r w:rsidR="004D3A5D" w:rsidRPr="004D3A5D">
      <w:rPr>
        <w:rFonts w:ascii="Arial" w:eastAsia="Times" w:hAnsi="Arial"/>
        <w:b/>
        <w:sz w:val="16"/>
        <w:szCs w:val="16"/>
        <w:lang w:eastAsia="zh-CN"/>
      </w:rPr>
      <w:t>ncontrolled copy</w:t>
    </w:r>
    <w:r w:rsidR="004D3A5D" w:rsidRPr="004D3A5D">
      <w:rPr>
        <w:rFonts w:ascii="Arial" w:eastAsia="Arial Unicode MS" w:hAnsi="Arial"/>
        <w:sz w:val="16"/>
        <w:szCs w:val="20"/>
        <w:lang w:eastAsia="zh-CN"/>
      </w:rPr>
      <w:t xml:space="preserve">. Refer to the Department of Education Policy and Procedure Register at </w:t>
    </w:r>
    <w:hyperlink r:id="rId2" w:history="1">
      <w:r w:rsidR="004D3A5D" w:rsidRPr="004D3A5D">
        <w:rPr>
          <w:rFonts w:ascii="Arial" w:eastAsia="Arial Unicode MS" w:hAnsi="Arial"/>
          <w:noProof/>
          <w:color w:val="0563C1" w:themeColor="hyperlink"/>
          <w:sz w:val="16"/>
          <w:szCs w:val="20"/>
          <w:u w:val="single"/>
          <w:lang w:eastAsia="zh-CN"/>
        </w:rPr>
        <w:t>https://ppr.qed.qld.gov.au/pp/flexible-arrangements-involving-an-alternative-education-provider-procedure</w:t>
      </w:r>
    </w:hyperlink>
    <w:r w:rsidR="004D3A5D" w:rsidRPr="004D3A5D">
      <w:rPr>
        <w:rFonts w:ascii="Arial" w:eastAsia="Arial Unicode MS" w:hAnsi="Arial"/>
        <w:sz w:val="16"/>
        <w:szCs w:val="20"/>
        <w:lang w:eastAsia="zh-CN"/>
      </w:rPr>
      <w:t xml:space="preserve"> to ensure you have the most current version of this document.</w:t>
    </w:r>
  </w:p>
  <w:p w14:paraId="0317FC3F" w14:textId="19D5FDBC" w:rsidR="00A80919" w:rsidRPr="00A80919" w:rsidRDefault="00A80919" w:rsidP="00A80919">
    <w:pPr>
      <w:tabs>
        <w:tab w:val="center" w:pos="4153"/>
        <w:tab w:val="right" w:pos="7655"/>
      </w:tabs>
      <w:ind w:left="-284"/>
      <w:rPr>
        <w:rFonts w:ascii="Arial" w:eastAsia="Times" w:hAnsi="Arial"/>
        <w:sz w:val="16"/>
        <w:szCs w:val="20"/>
      </w:rPr>
    </w:pPr>
    <w:r w:rsidRPr="00A80919">
      <w:rPr>
        <w:rFonts w:ascii="Arial" w:eastAsia="Times" w:hAnsi="Arial"/>
        <w:sz w:val="16"/>
        <w:szCs w:val="20"/>
      </w:rPr>
      <w:t xml:space="preserve">Page </w:t>
    </w:r>
    <w:r w:rsidRPr="00A80919">
      <w:rPr>
        <w:rFonts w:ascii="Arial" w:eastAsia="Times" w:hAnsi="Arial"/>
        <w:b/>
        <w:bCs/>
        <w:sz w:val="16"/>
      </w:rPr>
      <w:fldChar w:fldCharType="begin"/>
    </w:r>
    <w:r w:rsidRPr="00A80919">
      <w:rPr>
        <w:rFonts w:ascii="Arial" w:eastAsia="Times" w:hAnsi="Arial"/>
        <w:b/>
        <w:bCs/>
        <w:sz w:val="16"/>
        <w:szCs w:val="20"/>
      </w:rPr>
      <w:instrText xml:space="preserve"> PAGE </w:instrText>
    </w:r>
    <w:r w:rsidRPr="00A80919">
      <w:rPr>
        <w:rFonts w:ascii="Arial" w:eastAsia="Times" w:hAnsi="Arial"/>
        <w:b/>
        <w:bCs/>
        <w:sz w:val="16"/>
      </w:rPr>
      <w:fldChar w:fldCharType="separate"/>
    </w:r>
    <w:r w:rsidR="00C82329">
      <w:rPr>
        <w:rFonts w:ascii="Arial" w:eastAsia="Times" w:hAnsi="Arial"/>
        <w:b/>
        <w:bCs/>
        <w:noProof/>
        <w:sz w:val="16"/>
        <w:szCs w:val="20"/>
      </w:rPr>
      <w:t>2</w:t>
    </w:r>
    <w:r w:rsidRPr="00A80919">
      <w:rPr>
        <w:rFonts w:ascii="Arial" w:eastAsia="Times" w:hAnsi="Arial"/>
        <w:b/>
        <w:bCs/>
        <w:sz w:val="16"/>
      </w:rPr>
      <w:fldChar w:fldCharType="end"/>
    </w:r>
    <w:r w:rsidRPr="00A80919">
      <w:rPr>
        <w:rFonts w:ascii="Arial" w:eastAsia="Times" w:hAnsi="Arial"/>
        <w:sz w:val="16"/>
        <w:szCs w:val="20"/>
      </w:rPr>
      <w:t xml:space="preserve"> of </w:t>
    </w:r>
    <w:r w:rsidRPr="00A80919">
      <w:rPr>
        <w:rFonts w:ascii="Arial" w:eastAsia="Times" w:hAnsi="Arial"/>
        <w:b/>
        <w:bCs/>
        <w:sz w:val="16"/>
      </w:rPr>
      <w:fldChar w:fldCharType="begin"/>
    </w:r>
    <w:r w:rsidRPr="00A80919">
      <w:rPr>
        <w:rFonts w:ascii="Arial" w:eastAsia="Times" w:hAnsi="Arial"/>
        <w:b/>
        <w:bCs/>
        <w:sz w:val="16"/>
        <w:szCs w:val="20"/>
      </w:rPr>
      <w:instrText xml:space="preserve"> NUMPAGES  </w:instrText>
    </w:r>
    <w:r w:rsidRPr="00A80919">
      <w:rPr>
        <w:rFonts w:ascii="Arial" w:eastAsia="Times" w:hAnsi="Arial"/>
        <w:b/>
        <w:bCs/>
        <w:sz w:val="16"/>
      </w:rPr>
      <w:fldChar w:fldCharType="separate"/>
    </w:r>
    <w:r w:rsidR="00C82329">
      <w:rPr>
        <w:rFonts w:ascii="Arial" w:eastAsia="Times" w:hAnsi="Arial"/>
        <w:b/>
        <w:bCs/>
        <w:noProof/>
        <w:sz w:val="16"/>
        <w:szCs w:val="20"/>
      </w:rPr>
      <w:t>2</w:t>
    </w:r>
    <w:r w:rsidRPr="00A80919">
      <w:rPr>
        <w:rFonts w:ascii="Arial" w:eastAsia="Times" w:hAnsi="Arial"/>
        <w:b/>
        <w:bCs/>
        <w:sz w:val="16"/>
      </w:rPr>
      <w:fldChar w:fldCharType="end"/>
    </w:r>
  </w:p>
  <w:p w14:paraId="4A34B65B" w14:textId="77777777" w:rsidR="0047363B" w:rsidRPr="00A80919" w:rsidRDefault="0047363B" w:rsidP="00A8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1DA5" w14:textId="77777777" w:rsidR="00751B0A" w:rsidRDefault="00751B0A">
      <w:r>
        <w:separator/>
      </w:r>
    </w:p>
  </w:footnote>
  <w:footnote w:type="continuationSeparator" w:id="0">
    <w:p w14:paraId="44B9844C" w14:textId="77777777" w:rsidR="00751B0A" w:rsidRDefault="0075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FD9"/>
    <w:multiLevelType w:val="hybridMultilevel"/>
    <w:tmpl w:val="057CB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55FC"/>
    <w:multiLevelType w:val="hybridMultilevel"/>
    <w:tmpl w:val="CBB47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0151"/>
    <w:multiLevelType w:val="hybridMultilevel"/>
    <w:tmpl w:val="929E3A3C"/>
    <w:lvl w:ilvl="0" w:tplc="E61AFC10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605DA"/>
    <w:multiLevelType w:val="hybridMultilevel"/>
    <w:tmpl w:val="1F6CC39A"/>
    <w:lvl w:ilvl="0" w:tplc="986283B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FF0000"/>
      </w:rPr>
    </w:lvl>
    <w:lvl w:ilvl="1" w:tplc="AF54A9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FF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50F90"/>
    <w:multiLevelType w:val="singleLevel"/>
    <w:tmpl w:val="831EAF54"/>
    <w:lvl w:ilvl="0">
      <w:start w:val="1"/>
      <w:numFmt w:val="bullet"/>
      <w:pStyle w:val="TableBullets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</w:rPr>
    </w:lvl>
  </w:abstractNum>
  <w:abstractNum w:abstractNumId="5" w15:restartNumberingAfterBreak="0">
    <w:nsid w:val="40704D88"/>
    <w:multiLevelType w:val="hybridMultilevel"/>
    <w:tmpl w:val="21DA0AA6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110BA"/>
    <w:multiLevelType w:val="hybridMultilevel"/>
    <w:tmpl w:val="24A8BD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4439"/>
    <w:multiLevelType w:val="hybridMultilevel"/>
    <w:tmpl w:val="178A4F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67E93"/>
    <w:multiLevelType w:val="hybridMultilevel"/>
    <w:tmpl w:val="6C36EC34"/>
    <w:lvl w:ilvl="0" w:tplc="2BD4C7F4">
      <w:start w:val="1"/>
      <w:numFmt w:val="bullet"/>
      <w:lvlText w:val=""/>
      <w:lvlJc w:val="left"/>
      <w:pPr>
        <w:tabs>
          <w:tab w:val="num" w:pos="2529"/>
        </w:tabs>
        <w:ind w:left="2529" w:hanging="363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2" w:tplc="3792323C">
      <w:start w:val="1"/>
      <w:numFmt w:val="lowerLetter"/>
      <w:lvlText w:val="(%3)"/>
      <w:lvlJc w:val="left"/>
      <w:pPr>
        <w:tabs>
          <w:tab w:val="num" w:pos="3969"/>
        </w:tabs>
        <w:ind w:left="3969" w:hanging="360"/>
      </w:pPr>
      <w:rPr>
        <w:rFonts w:hint="default"/>
        <w:color w:val="FF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</w:abstractNum>
  <w:abstractNum w:abstractNumId="9" w15:restartNumberingAfterBreak="0">
    <w:nsid w:val="5761698E"/>
    <w:multiLevelType w:val="hybridMultilevel"/>
    <w:tmpl w:val="F29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B7DC3"/>
    <w:multiLevelType w:val="hybridMultilevel"/>
    <w:tmpl w:val="F95E3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E7D5C"/>
    <w:multiLevelType w:val="hybridMultilevel"/>
    <w:tmpl w:val="FBE078D6"/>
    <w:lvl w:ilvl="0" w:tplc="F30CC89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5D537A32"/>
    <w:multiLevelType w:val="hybridMultilevel"/>
    <w:tmpl w:val="FF4007F8"/>
    <w:lvl w:ilvl="0" w:tplc="22F8E8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91411"/>
    <w:multiLevelType w:val="hybridMultilevel"/>
    <w:tmpl w:val="5E36AB40"/>
    <w:lvl w:ilvl="0" w:tplc="215E9A6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4330A"/>
    <w:multiLevelType w:val="hybridMultilevel"/>
    <w:tmpl w:val="66900E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470B7"/>
    <w:multiLevelType w:val="hybridMultilevel"/>
    <w:tmpl w:val="8918D6B2"/>
    <w:lvl w:ilvl="0" w:tplc="E5C8C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2362FD"/>
    <w:multiLevelType w:val="hybridMultilevel"/>
    <w:tmpl w:val="A3C43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04B8D"/>
    <w:multiLevelType w:val="hybridMultilevel"/>
    <w:tmpl w:val="3B022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7"/>
  </w:num>
  <w:num w:numId="13">
    <w:abstractNumId w:val="13"/>
  </w:num>
  <w:num w:numId="14">
    <w:abstractNumId w:val="4"/>
  </w:num>
  <w:num w:numId="15">
    <w:abstractNumId w:val="13"/>
  </w:num>
  <w:num w:numId="16">
    <w:abstractNumId w:val="15"/>
  </w:num>
  <w:num w:numId="17">
    <w:abstractNumId w:val="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DF"/>
    <w:rsid w:val="000036D2"/>
    <w:rsid w:val="00005FC5"/>
    <w:rsid w:val="0000724C"/>
    <w:rsid w:val="00010483"/>
    <w:rsid w:val="0001408A"/>
    <w:rsid w:val="000149A3"/>
    <w:rsid w:val="0002211E"/>
    <w:rsid w:val="0003000F"/>
    <w:rsid w:val="000373C6"/>
    <w:rsid w:val="00045810"/>
    <w:rsid w:val="0005153A"/>
    <w:rsid w:val="00056048"/>
    <w:rsid w:val="000635F7"/>
    <w:rsid w:val="0006683D"/>
    <w:rsid w:val="00066EB8"/>
    <w:rsid w:val="00076351"/>
    <w:rsid w:val="00076A97"/>
    <w:rsid w:val="00076FC1"/>
    <w:rsid w:val="00080970"/>
    <w:rsid w:val="00081680"/>
    <w:rsid w:val="00081873"/>
    <w:rsid w:val="000850D5"/>
    <w:rsid w:val="000B0314"/>
    <w:rsid w:val="000C5241"/>
    <w:rsid w:val="000D1F9F"/>
    <w:rsid w:val="000F72A2"/>
    <w:rsid w:val="001022C4"/>
    <w:rsid w:val="00135978"/>
    <w:rsid w:val="001376AE"/>
    <w:rsid w:val="00137801"/>
    <w:rsid w:val="00144915"/>
    <w:rsid w:val="00153057"/>
    <w:rsid w:val="00156E91"/>
    <w:rsid w:val="00157E0B"/>
    <w:rsid w:val="00165432"/>
    <w:rsid w:val="001677EB"/>
    <w:rsid w:val="001718DB"/>
    <w:rsid w:val="00171B44"/>
    <w:rsid w:val="00172BAD"/>
    <w:rsid w:val="00184946"/>
    <w:rsid w:val="00184B3C"/>
    <w:rsid w:val="00187428"/>
    <w:rsid w:val="0019328F"/>
    <w:rsid w:val="001A49CD"/>
    <w:rsid w:val="001A5052"/>
    <w:rsid w:val="001B3A30"/>
    <w:rsid w:val="001B4140"/>
    <w:rsid w:val="001B4A80"/>
    <w:rsid w:val="001B5B13"/>
    <w:rsid w:val="001C239B"/>
    <w:rsid w:val="001C5468"/>
    <w:rsid w:val="001C739D"/>
    <w:rsid w:val="001D5BC0"/>
    <w:rsid w:val="001E4B7D"/>
    <w:rsid w:val="001E7203"/>
    <w:rsid w:val="001F20E4"/>
    <w:rsid w:val="002014AB"/>
    <w:rsid w:val="00201B36"/>
    <w:rsid w:val="00203747"/>
    <w:rsid w:val="002048C5"/>
    <w:rsid w:val="00213E0D"/>
    <w:rsid w:val="002214CA"/>
    <w:rsid w:val="00225B98"/>
    <w:rsid w:val="0023249A"/>
    <w:rsid w:val="002552DA"/>
    <w:rsid w:val="00260026"/>
    <w:rsid w:val="00262B09"/>
    <w:rsid w:val="002638AA"/>
    <w:rsid w:val="00270394"/>
    <w:rsid w:val="00270EFB"/>
    <w:rsid w:val="00272BE5"/>
    <w:rsid w:val="00280694"/>
    <w:rsid w:val="00292387"/>
    <w:rsid w:val="00297146"/>
    <w:rsid w:val="002A068B"/>
    <w:rsid w:val="002B38B0"/>
    <w:rsid w:val="002C525B"/>
    <w:rsid w:val="002C6EEB"/>
    <w:rsid w:val="002D0539"/>
    <w:rsid w:val="002E1ADB"/>
    <w:rsid w:val="002E22E2"/>
    <w:rsid w:val="002E396C"/>
    <w:rsid w:val="002E79C3"/>
    <w:rsid w:val="002F2A6C"/>
    <w:rsid w:val="002F562E"/>
    <w:rsid w:val="00301ADF"/>
    <w:rsid w:val="003046FD"/>
    <w:rsid w:val="0030622E"/>
    <w:rsid w:val="0030624A"/>
    <w:rsid w:val="00306328"/>
    <w:rsid w:val="00306BEC"/>
    <w:rsid w:val="0031262D"/>
    <w:rsid w:val="003151FA"/>
    <w:rsid w:val="00332C72"/>
    <w:rsid w:val="003346F3"/>
    <w:rsid w:val="003416E6"/>
    <w:rsid w:val="00343785"/>
    <w:rsid w:val="003441C7"/>
    <w:rsid w:val="00346653"/>
    <w:rsid w:val="00350C38"/>
    <w:rsid w:val="00357CA7"/>
    <w:rsid w:val="0036015E"/>
    <w:rsid w:val="003603B5"/>
    <w:rsid w:val="00372FB7"/>
    <w:rsid w:val="00391321"/>
    <w:rsid w:val="003931A1"/>
    <w:rsid w:val="00394A52"/>
    <w:rsid w:val="00394F05"/>
    <w:rsid w:val="003A3B04"/>
    <w:rsid w:val="003A5711"/>
    <w:rsid w:val="003B0BE2"/>
    <w:rsid w:val="003C129F"/>
    <w:rsid w:val="003D1F0E"/>
    <w:rsid w:val="003D5408"/>
    <w:rsid w:val="003E2CEA"/>
    <w:rsid w:val="00414445"/>
    <w:rsid w:val="00415655"/>
    <w:rsid w:val="00425572"/>
    <w:rsid w:val="004274C8"/>
    <w:rsid w:val="00431150"/>
    <w:rsid w:val="0043302D"/>
    <w:rsid w:val="00433B58"/>
    <w:rsid w:val="00440211"/>
    <w:rsid w:val="004454B1"/>
    <w:rsid w:val="00445652"/>
    <w:rsid w:val="00445B9C"/>
    <w:rsid w:val="0044663A"/>
    <w:rsid w:val="00450901"/>
    <w:rsid w:val="00453E4D"/>
    <w:rsid w:val="00455BDF"/>
    <w:rsid w:val="00455C54"/>
    <w:rsid w:val="0047363B"/>
    <w:rsid w:val="00481AF4"/>
    <w:rsid w:val="004935B7"/>
    <w:rsid w:val="004978EC"/>
    <w:rsid w:val="004A2A21"/>
    <w:rsid w:val="004A3DBE"/>
    <w:rsid w:val="004A4757"/>
    <w:rsid w:val="004A72DE"/>
    <w:rsid w:val="004B3FBD"/>
    <w:rsid w:val="004C40E5"/>
    <w:rsid w:val="004C6274"/>
    <w:rsid w:val="004D0061"/>
    <w:rsid w:val="004D0932"/>
    <w:rsid w:val="004D3A5D"/>
    <w:rsid w:val="004D7188"/>
    <w:rsid w:val="004E3DE3"/>
    <w:rsid w:val="004E6C4D"/>
    <w:rsid w:val="004F1B81"/>
    <w:rsid w:val="004F7191"/>
    <w:rsid w:val="00510844"/>
    <w:rsid w:val="00527676"/>
    <w:rsid w:val="00530D61"/>
    <w:rsid w:val="00533616"/>
    <w:rsid w:val="00534056"/>
    <w:rsid w:val="005359BF"/>
    <w:rsid w:val="0054088B"/>
    <w:rsid w:val="00550AB4"/>
    <w:rsid w:val="00556932"/>
    <w:rsid w:val="00585DED"/>
    <w:rsid w:val="0058603B"/>
    <w:rsid w:val="00587472"/>
    <w:rsid w:val="005903FA"/>
    <w:rsid w:val="00591483"/>
    <w:rsid w:val="005A5FBD"/>
    <w:rsid w:val="005C1ECB"/>
    <w:rsid w:val="005D2A5E"/>
    <w:rsid w:val="005E2C2B"/>
    <w:rsid w:val="005E7E04"/>
    <w:rsid w:val="005F1B13"/>
    <w:rsid w:val="005F643F"/>
    <w:rsid w:val="00600F56"/>
    <w:rsid w:val="00602198"/>
    <w:rsid w:val="00611F62"/>
    <w:rsid w:val="00613E30"/>
    <w:rsid w:val="00614CF0"/>
    <w:rsid w:val="00641E71"/>
    <w:rsid w:val="00647BE8"/>
    <w:rsid w:val="0065012E"/>
    <w:rsid w:val="0066124D"/>
    <w:rsid w:val="00666108"/>
    <w:rsid w:val="00677D41"/>
    <w:rsid w:val="00680AD3"/>
    <w:rsid w:val="00682188"/>
    <w:rsid w:val="00685C4D"/>
    <w:rsid w:val="006867F3"/>
    <w:rsid w:val="00692182"/>
    <w:rsid w:val="006942D3"/>
    <w:rsid w:val="006956E9"/>
    <w:rsid w:val="006A2782"/>
    <w:rsid w:val="006A3BCB"/>
    <w:rsid w:val="006A54B6"/>
    <w:rsid w:val="006A564D"/>
    <w:rsid w:val="006B3EA0"/>
    <w:rsid w:val="006B67CD"/>
    <w:rsid w:val="006E0247"/>
    <w:rsid w:val="006E5AAC"/>
    <w:rsid w:val="006F3C4E"/>
    <w:rsid w:val="00700FCB"/>
    <w:rsid w:val="00702876"/>
    <w:rsid w:val="00723EA3"/>
    <w:rsid w:val="00724E6E"/>
    <w:rsid w:val="00726668"/>
    <w:rsid w:val="00730180"/>
    <w:rsid w:val="00740AA3"/>
    <w:rsid w:val="00740E4A"/>
    <w:rsid w:val="0074133D"/>
    <w:rsid w:val="00751B0A"/>
    <w:rsid w:val="00762582"/>
    <w:rsid w:val="007637C9"/>
    <w:rsid w:val="007867E6"/>
    <w:rsid w:val="00791863"/>
    <w:rsid w:val="00794946"/>
    <w:rsid w:val="00797EEC"/>
    <w:rsid w:val="007A2F2C"/>
    <w:rsid w:val="007A6091"/>
    <w:rsid w:val="007A7AE3"/>
    <w:rsid w:val="007B6E8F"/>
    <w:rsid w:val="007C0308"/>
    <w:rsid w:val="007C24CC"/>
    <w:rsid w:val="007E3522"/>
    <w:rsid w:val="007E79B9"/>
    <w:rsid w:val="007F4764"/>
    <w:rsid w:val="007F72DD"/>
    <w:rsid w:val="00802C25"/>
    <w:rsid w:val="008040EC"/>
    <w:rsid w:val="00815071"/>
    <w:rsid w:val="008205E5"/>
    <w:rsid w:val="0082243A"/>
    <w:rsid w:val="00822A40"/>
    <w:rsid w:val="008251AF"/>
    <w:rsid w:val="00831126"/>
    <w:rsid w:val="00833F6E"/>
    <w:rsid w:val="00844C4E"/>
    <w:rsid w:val="0084641D"/>
    <w:rsid w:val="00847745"/>
    <w:rsid w:val="008638B5"/>
    <w:rsid w:val="00864A15"/>
    <w:rsid w:val="0088043D"/>
    <w:rsid w:val="00891FD0"/>
    <w:rsid w:val="0089296A"/>
    <w:rsid w:val="00894D90"/>
    <w:rsid w:val="008A2086"/>
    <w:rsid w:val="008A38C8"/>
    <w:rsid w:val="008A3A6F"/>
    <w:rsid w:val="008A7880"/>
    <w:rsid w:val="008A7A74"/>
    <w:rsid w:val="008C79FC"/>
    <w:rsid w:val="008E4225"/>
    <w:rsid w:val="008E76E9"/>
    <w:rsid w:val="008F4C9D"/>
    <w:rsid w:val="008F74AA"/>
    <w:rsid w:val="009118CC"/>
    <w:rsid w:val="0092053E"/>
    <w:rsid w:val="00925ACF"/>
    <w:rsid w:val="009517A1"/>
    <w:rsid w:val="009739A0"/>
    <w:rsid w:val="00976C9E"/>
    <w:rsid w:val="00977649"/>
    <w:rsid w:val="00977FC0"/>
    <w:rsid w:val="00986D78"/>
    <w:rsid w:val="00987029"/>
    <w:rsid w:val="0099147A"/>
    <w:rsid w:val="00995A1E"/>
    <w:rsid w:val="00996386"/>
    <w:rsid w:val="00997342"/>
    <w:rsid w:val="009B0FF8"/>
    <w:rsid w:val="009B4A64"/>
    <w:rsid w:val="009B4CEF"/>
    <w:rsid w:val="009D0923"/>
    <w:rsid w:val="009E637D"/>
    <w:rsid w:val="009F5D7D"/>
    <w:rsid w:val="009F667F"/>
    <w:rsid w:val="00A008E7"/>
    <w:rsid w:val="00A02276"/>
    <w:rsid w:val="00A032AD"/>
    <w:rsid w:val="00A04071"/>
    <w:rsid w:val="00A1093B"/>
    <w:rsid w:val="00A116B1"/>
    <w:rsid w:val="00A1354F"/>
    <w:rsid w:val="00A22174"/>
    <w:rsid w:val="00A23EFB"/>
    <w:rsid w:val="00A2681F"/>
    <w:rsid w:val="00A26CAC"/>
    <w:rsid w:val="00A30689"/>
    <w:rsid w:val="00A30DBC"/>
    <w:rsid w:val="00A34AB6"/>
    <w:rsid w:val="00A35330"/>
    <w:rsid w:val="00A4279C"/>
    <w:rsid w:val="00A500B6"/>
    <w:rsid w:val="00A54177"/>
    <w:rsid w:val="00A603C8"/>
    <w:rsid w:val="00A610AF"/>
    <w:rsid w:val="00A65AFA"/>
    <w:rsid w:val="00A7179F"/>
    <w:rsid w:val="00A72996"/>
    <w:rsid w:val="00A7624A"/>
    <w:rsid w:val="00A80919"/>
    <w:rsid w:val="00A96995"/>
    <w:rsid w:val="00AB354D"/>
    <w:rsid w:val="00AB35E6"/>
    <w:rsid w:val="00AB3B76"/>
    <w:rsid w:val="00AB4B12"/>
    <w:rsid w:val="00AD0358"/>
    <w:rsid w:val="00AD32DB"/>
    <w:rsid w:val="00AD60FF"/>
    <w:rsid w:val="00AD641F"/>
    <w:rsid w:val="00AD6EEF"/>
    <w:rsid w:val="00B1128E"/>
    <w:rsid w:val="00B12E23"/>
    <w:rsid w:val="00B1351D"/>
    <w:rsid w:val="00B2289E"/>
    <w:rsid w:val="00B249B9"/>
    <w:rsid w:val="00B3183B"/>
    <w:rsid w:val="00B32E5A"/>
    <w:rsid w:val="00B33A3E"/>
    <w:rsid w:val="00B44F4C"/>
    <w:rsid w:val="00B53046"/>
    <w:rsid w:val="00B57D00"/>
    <w:rsid w:val="00B608FF"/>
    <w:rsid w:val="00B61BA2"/>
    <w:rsid w:val="00B77511"/>
    <w:rsid w:val="00B83516"/>
    <w:rsid w:val="00B8519D"/>
    <w:rsid w:val="00B8698B"/>
    <w:rsid w:val="00B935E8"/>
    <w:rsid w:val="00B97848"/>
    <w:rsid w:val="00BB1609"/>
    <w:rsid w:val="00BB3E13"/>
    <w:rsid w:val="00BE5074"/>
    <w:rsid w:val="00BF17BA"/>
    <w:rsid w:val="00C12E91"/>
    <w:rsid w:val="00C14BC4"/>
    <w:rsid w:val="00C21A6F"/>
    <w:rsid w:val="00C22663"/>
    <w:rsid w:val="00C32F0F"/>
    <w:rsid w:val="00C33ABB"/>
    <w:rsid w:val="00C3428B"/>
    <w:rsid w:val="00C34FFA"/>
    <w:rsid w:val="00C3658F"/>
    <w:rsid w:val="00C418E3"/>
    <w:rsid w:val="00C47F02"/>
    <w:rsid w:val="00C503BE"/>
    <w:rsid w:val="00C556C0"/>
    <w:rsid w:val="00C62571"/>
    <w:rsid w:val="00C658E5"/>
    <w:rsid w:val="00C71B32"/>
    <w:rsid w:val="00C72956"/>
    <w:rsid w:val="00C811BF"/>
    <w:rsid w:val="00C82329"/>
    <w:rsid w:val="00C8370C"/>
    <w:rsid w:val="00C85208"/>
    <w:rsid w:val="00C91485"/>
    <w:rsid w:val="00C9203A"/>
    <w:rsid w:val="00C93E27"/>
    <w:rsid w:val="00C97E32"/>
    <w:rsid w:val="00CB4B00"/>
    <w:rsid w:val="00CC22E6"/>
    <w:rsid w:val="00CD28AA"/>
    <w:rsid w:val="00CD49A6"/>
    <w:rsid w:val="00D00B53"/>
    <w:rsid w:val="00D27380"/>
    <w:rsid w:val="00D36E2F"/>
    <w:rsid w:val="00D52275"/>
    <w:rsid w:val="00D56EA3"/>
    <w:rsid w:val="00D71478"/>
    <w:rsid w:val="00D7239B"/>
    <w:rsid w:val="00D73D16"/>
    <w:rsid w:val="00D7562C"/>
    <w:rsid w:val="00D76408"/>
    <w:rsid w:val="00D95C00"/>
    <w:rsid w:val="00DA6B7E"/>
    <w:rsid w:val="00DC6E0D"/>
    <w:rsid w:val="00DC7862"/>
    <w:rsid w:val="00DD6814"/>
    <w:rsid w:val="00DE1B8F"/>
    <w:rsid w:val="00DE46D7"/>
    <w:rsid w:val="00E0016F"/>
    <w:rsid w:val="00E057B7"/>
    <w:rsid w:val="00E14F91"/>
    <w:rsid w:val="00E21D9C"/>
    <w:rsid w:val="00E66D3D"/>
    <w:rsid w:val="00E70204"/>
    <w:rsid w:val="00E75731"/>
    <w:rsid w:val="00E920AF"/>
    <w:rsid w:val="00E96D8E"/>
    <w:rsid w:val="00EA17CD"/>
    <w:rsid w:val="00EA46D3"/>
    <w:rsid w:val="00EA7B92"/>
    <w:rsid w:val="00EB0856"/>
    <w:rsid w:val="00EC3B9D"/>
    <w:rsid w:val="00EE2A70"/>
    <w:rsid w:val="00EE4CB0"/>
    <w:rsid w:val="00EE53D0"/>
    <w:rsid w:val="00EF0CED"/>
    <w:rsid w:val="00EF112A"/>
    <w:rsid w:val="00EF3C2F"/>
    <w:rsid w:val="00EF404C"/>
    <w:rsid w:val="00EF58D4"/>
    <w:rsid w:val="00F02AD0"/>
    <w:rsid w:val="00F06C19"/>
    <w:rsid w:val="00F10FE2"/>
    <w:rsid w:val="00F30ADB"/>
    <w:rsid w:val="00F30EEF"/>
    <w:rsid w:val="00F31D07"/>
    <w:rsid w:val="00F35467"/>
    <w:rsid w:val="00F3592B"/>
    <w:rsid w:val="00F4536E"/>
    <w:rsid w:val="00F51FA0"/>
    <w:rsid w:val="00F52140"/>
    <w:rsid w:val="00F56CD9"/>
    <w:rsid w:val="00F67057"/>
    <w:rsid w:val="00F778F3"/>
    <w:rsid w:val="00F930F2"/>
    <w:rsid w:val="00F954A5"/>
    <w:rsid w:val="00FA04DC"/>
    <w:rsid w:val="00FA0C60"/>
    <w:rsid w:val="00FA12ED"/>
    <w:rsid w:val="00FB50FF"/>
    <w:rsid w:val="00FC3E0E"/>
    <w:rsid w:val="00FC4729"/>
    <w:rsid w:val="00FC55DB"/>
    <w:rsid w:val="00FD4453"/>
    <w:rsid w:val="00FD65FF"/>
    <w:rsid w:val="00FF481A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FF323F7"/>
  <w15:chartTrackingRefBased/>
  <w15:docId w15:val="{D24C7D49-DFA6-42F6-B6E6-6C32AA2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8A38C8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3D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3DE3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85DED"/>
    <w:rPr>
      <w:color w:val="0000FF"/>
      <w:u w:val="single"/>
    </w:rPr>
  </w:style>
  <w:style w:type="paragraph" w:customStyle="1" w:styleId="a">
    <w:basedOn w:val="Normal"/>
    <w:rsid w:val="002806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rsid w:val="00F670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0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67057"/>
    <w:rPr>
      <w:b/>
      <w:bCs/>
    </w:rPr>
  </w:style>
  <w:style w:type="character" w:customStyle="1" w:styleId="CommentTextChar">
    <w:name w:val="Comment Text Char"/>
    <w:link w:val="CommentText"/>
    <w:rsid w:val="0044663A"/>
    <w:rPr>
      <w:lang w:eastAsia="en-AU"/>
    </w:rPr>
  </w:style>
  <w:style w:type="paragraph" w:styleId="ListParagraph">
    <w:name w:val="List Paragraph"/>
    <w:basedOn w:val="Normal"/>
    <w:uiPriority w:val="99"/>
    <w:qFormat/>
    <w:rsid w:val="0047363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link w:val="Header"/>
    <w:rsid w:val="00B3183B"/>
    <w:rPr>
      <w:sz w:val="24"/>
      <w:szCs w:val="24"/>
      <w:lang w:eastAsia="en-AU"/>
    </w:rPr>
  </w:style>
  <w:style w:type="paragraph" w:customStyle="1" w:styleId="TableBullets">
    <w:name w:val="Table Bullets"/>
    <w:basedOn w:val="Normal"/>
    <w:uiPriority w:val="99"/>
    <w:rsid w:val="00445B9C"/>
    <w:pPr>
      <w:keepLines/>
      <w:numPr>
        <w:numId w:val="14"/>
      </w:numPr>
      <w:spacing w:before="115"/>
    </w:pPr>
    <w:rPr>
      <w:sz w:val="20"/>
      <w:szCs w:val="20"/>
      <w:lang w:val="en-US" w:eastAsia="en-US"/>
    </w:rPr>
  </w:style>
  <w:style w:type="paragraph" w:customStyle="1" w:styleId="BodyTextTable">
    <w:name w:val="Body Text Table"/>
    <w:basedOn w:val="BodyText"/>
    <w:uiPriority w:val="99"/>
    <w:rsid w:val="003441C7"/>
    <w:pPr>
      <w:keepLines/>
      <w:spacing w:before="240" w:after="0"/>
    </w:pPr>
    <w:rPr>
      <w:rFonts w:ascii="Arial" w:hAnsi="Arial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3441C7"/>
    <w:pPr>
      <w:spacing w:after="120"/>
    </w:pPr>
  </w:style>
  <w:style w:type="character" w:customStyle="1" w:styleId="BodyTextChar">
    <w:name w:val="Body Text Char"/>
    <w:link w:val="BodyText"/>
    <w:rsid w:val="003441C7"/>
    <w:rPr>
      <w:sz w:val="24"/>
      <w:szCs w:val="24"/>
      <w:lang w:eastAsia="en-AU"/>
    </w:rPr>
  </w:style>
  <w:style w:type="character" w:styleId="FollowedHyperlink">
    <w:name w:val="FollowedHyperlink"/>
    <w:rsid w:val="00C556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flexible-arrangements-involving-an-alternative-education-provider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edure Attachment" ma:contentTypeID="0x01010035535A28CB1E4778845B63C4DFEB885C00631B1FBF103EF14C98A2B4A23A7352D4" ma:contentTypeVersion="0" ma:contentTypeDescription="DPPR Procedure Attachment" ma:contentTypeScope="" ma:versionID="97cc3486f1abda34c4498e912ce80b18">
  <xsd:schema xmlns:xsd="http://www.w3.org/2001/XMLSchema" xmlns:xs="http://www.w3.org/2001/XMLSchema" xmlns:p="http://schemas.microsoft.com/office/2006/metadata/properties" xmlns:ns2="a096cbb7-0e1e-4977-98d8-89be474140fd" xmlns:ns3="2E0BE374-36F6-41EE-8223-4248EB52DE0B" targetNamespace="http://schemas.microsoft.com/office/2006/metadata/properties" ma:root="true" ma:fieldsID="07c4b4aad90d18a57bf2b9fb78c9d79c" ns2:_="" ns3:_="">
    <xsd:import namespace="a096cbb7-0e1e-4977-98d8-89be474140fd"/>
    <xsd:import namespace="2E0BE374-36F6-41EE-8223-4248EB52DE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RIMReferenceNumber" minOccurs="0"/>
                <xsd:element ref="ns3:ParentProcedure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cbb7-0e1e-4977-98d8-89be474140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E374-36F6-41EE-8223-4248EB52DE0B" elementFormDefault="qualified">
    <xsd:import namespace="http://schemas.microsoft.com/office/2006/documentManagement/types"/>
    <xsd:import namespace="http://schemas.microsoft.com/office/infopath/2007/PartnerControls"/>
    <xsd:element name="TRIMReferenceNumber" ma:index="11" nillable="true" ma:displayName="TRIM Reference Number" ma:internalName="TRIMReferenceNumber">
      <xsd:simpleType>
        <xsd:restriction base="dms:Text"/>
      </xsd:simpleType>
    </xsd:element>
    <xsd:element name="ParentProcedureAttachment" ma:index="12" nillable="true" ma:displayName="Parent Procedure Attachment" ma:format="DateOnly" ma:internalName="ParentProcedureAttach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23/369288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eferenceNumber xmlns="16795be8-4374-4e44-895d-be6cdbab3e2c" xsi:nil="true"/>
    <PPSubmittedDate xmlns="16795be8-4374-4e44-895d-be6cdbab3e2c">2023-07-12T06:34:24+00:00</PPSubmittedDate>
    <PPRRiskcontrol xmlns="http://schemas.microsoft.com/sharepoint/v3" xsi:nil="true"/>
    <PPRHierarchyID xmlns="http://schemas.microsoft.com/sharepoint/v3" xsi:nil="true"/>
    <PPRBranch xmlns="http://schemas.microsoft.com/sharepoint/v3">State Schools - Operations</PPRBranch>
    <PPRDescription xmlns="http://schemas.microsoft.com/sharepoint/v3">Notice to parent/student - proposed flexible arrangement approved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2023-07-12T06:47:16+00:00</PPLastReviewedDate>
    <PPContentAuthor xmlns="16795be8-4374-4e44-895d-be6cdbab3e2c">
      <UserInfo>
        <DisplayName>xs-eip-iis-apppool</DisplayName>
        <AccountId>13747</AccountId>
        <AccountType/>
      </UserInfo>
    </PPContentAuthor>
    <PPModeratedDate xmlns="16795be8-4374-4e44-895d-be6cdbab3e2c">2023-07-12T06:47:16+00:00</PPModeratedDate>
    <PPRBusinessUnit xmlns="http://schemas.microsoft.com/sharepoint/v3">School administration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2023-05-17T05:42:51+00:00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 xsi:nil="true"/>
    <PPPublishedNotificationAddresses xmlns="16795be8-4374-4e44-895d-be6cdbab3e2c">Kristyn.KURZ@qed.qld.gov.au</PPPublishedNotificationAddresses>
    <PPContentOwner xmlns="16795be8-4374-4e44-895d-be6cdbab3e2c">
      <UserInfo>
        <DisplayName>GILLAM, Maddison</DisplayName>
        <AccountId>19895</AccountId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2</PPRHPRMRevisionNumber>
    <PPRKeywords xmlns="http://schemas.microsoft.com/sharepoint/v3">attendance; alternative educational program; TAFE; private tutor; vocational education training; registered training organisation; specialised program; flexible arrangement; 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20/702511</PPRAttachmentParent>
    <PPRSecondarySubCategory xmlns="16795be8-4374-4e44-895d-be6cdbab3e2c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7EA575D-BADE-4A58-B138-E39539B4E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cbb7-0e1e-4977-98d8-89be474140fd"/>
    <ds:schemaRef ds:uri="2E0BE374-36F6-41EE-8223-4248EB52D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2AE7C-51AB-4237-9778-53772893A4A7}"/>
</file>

<file path=customXml/itemProps3.xml><?xml version="1.0" encoding="utf-8"?>
<ds:datastoreItem xmlns:ds="http://schemas.openxmlformats.org/officeDocument/2006/customXml" ds:itemID="{207C2A60-925A-48A0-81A2-E9695BB4C62D}">
  <ds:schemaRefs>
    <ds:schemaRef ds:uri="http://schemas.microsoft.com/office/infopath/2007/PartnerControls"/>
    <ds:schemaRef ds:uri="a096cbb7-0e1e-4977-98d8-89be474140fd"/>
    <ds:schemaRef ds:uri="http://schemas.microsoft.com/office/2006/documentManagement/types"/>
    <ds:schemaRef ds:uri="http://schemas.microsoft.com/office/2006/metadata/properties"/>
    <ds:schemaRef ds:uri="http://purl.org/dc/dcmitype/"/>
    <ds:schemaRef ds:uri="2E0BE374-36F6-41EE-8223-4248EB52DE0B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5DE5E79-35FD-4A4E-B3C3-D331E4064E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A8600C-3E88-4B69-8974-C0C3DCA62D1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67B20E-A72A-46ED-8B16-24BDBFA7B1A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ASE -15b - Notice to student - decision on additional 5th or 6th semesters</vt:lpstr>
    </vt:vector>
  </TitlesOfParts>
  <Company>Education Queensland</Company>
  <LinksUpToDate>false</LinksUpToDate>
  <CharactersWithSpaces>5835</CharactersWithSpaces>
  <SharedDoc>false</SharedDoc>
  <HLinks>
    <vt:vector size="12" baseType="variant"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https://qed.qld.gov.au/contact/customer-compliments-complaints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parent/student - proposed flexible arrangement approved</dc:title>
  <dc:subject/>
  <dc:creator>stho1</dc:creator>
  <cp:keywords/>
  <cp:lastModifiedBy>KURZ, Kristyn</cp:lastModifiedBy>
  <cp:revision>3</cp:revision>
  <cp:lastPrinted>2018-12-20T21:23:00Z</cp:lastPrinted>
  <dcterms:created xsi:type="dcterms:W3CDTF">2023-05-17T05:42:00Z</dcterms:created>
  <dcterms:modified xsi:type="dcterms:W3CDTF">2023-05-17T05:42:00Z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FFK3WKFDUSHC-101-247</vt:lpwstr>
  </property>
  <property fmtid="{D5CDD505-2E9C-101B-9397-08002B2CF9AE}" pid="3" name="_dlc_DocIdItemGuid">
    <vt:lpwstr>f8cf67bb-b2ee-4c92-9b3b-b6056ef59395</vt:lpwstr>
  </property>
  <property fmtid="{D5CDD505-2E9C-101B-9397-08002B2CF9AE}" pid="4" name="_dlc_DocIdUrl">
    <vt:lpwstr>http://ppr.det.qld.gov.au/education/management/_layouts/DocIdRedir.aspx?ID=FFK3WKFDUSHC-101-247, FFK3WKFDUSHC-101-247</vt:lpwstr>
  </property>
  <property fmtid="{D5CDD505-2E9C-101B-9397-08002B2CF9AE}" pid="5" name="ContentTypeId">
    <vt:lpwstr>0x0101002CD7558897FC4235A682984CA042D72E0080A487CF4296A94BBAFF531C206947CC</vt:lpwstr>
  </property>
</Properties>
</file>