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4C5491A9" w:rsidR="00C26302" w:rsidRDefault="00AB4D01" w:rsidP="00AB4D01">
            <w:pPr>
              <w:pStyle w:val="Header"/>
              <w:jc w:val="center"/>
            </w:pPr>
            <w:r>
              <w:rPr>
                <w:rFonts w:ascii="Arial" w:hAnsi="Arial" w:cs="Arial"/>
                <w:sz w:val="56"/>
                <w:szCs w:val="56"/>
              </w:rPr>
              <w:t>Mandatory</w:t>
            </w:r>
            <w:r w:rsidR="00215EDA">
              <w:rPr>
                <w:rFonts w:ascii="Arial" w:hAnsi="Arial" w:cs="Arial"/>
                <w:sz w:val="56"/>
                <w:szCs w:val="56"/>
              </w:rPr>
              <w:t xml:space="preserve"> </w:t>
            </w:r>
            <w:r w:rsidR="00FC3E30">
              <w:rPr>
                <w:rFonts w:ascii="Arial" w:hAnsi="Arial" w:cs="Arial"/>
                <w:sz w:val="56"/>
                <w:szCs w:val="56"/>
              </w:rPr>
              <w:t>Exemplar State College</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27E61AC6">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1"/>
                          <a:chOff x="0" y="-791702"/>
                          <a:chExt cx="7626350" cy="4766950"/>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3"/>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2AD" w14:textId="77777777" w:rsidR="00F701FD" w:rsidRDefault="00F701FD" w:rsidP="00F701FD">
                              <w:pPr>
                                <w:spacing w:before="120" w:after="120"/>
                                <w:jc w:val="center"/>
                                <w:rPr>
                                  <w:rFonts w:ascii="Arial" w:hAnsi="Arial" w:cs="Arial"/>
                                  <w:b/>
                                  <w:i/>
                                  <w:color w:val="295CAB"/>
                                  <w:sz w:val="30"/>
                                  <w:szCs w:val="20"/>
                                </w:rPr>
                              </w:pPr>
                              <w:bookmarkStart w:id="1" w:name="_Hlk138081989"/>
                              <w:bookmarkStart w:id="2" w:name="_Hlk138081990"/>
                              <w:bookmarkStart w:id="3" w:name="_Hlk138081991"/>
                              <w:bookmarkStart w:id="4" w:name="_Hlk138081992"/>
                              <w:bookmarkStart w:id="5" w:name="_Hlk138081993"/>
                              <w:bookmarkStart w:id="6" w:name="_Hlk138081994"/>
                              <w:r w:rsidRPr="00073505">
                                <w:rPr>
                                  <w:rFonts w:ascii="Arial" w:hAnsi="Arial" w:cs="Arial"/>
                                  <w:b/>
                                  <w:i/>
                                  <w:color w:val="295CAB"/>
                                  <w:sz w:val="30"/>
                                  <w:szCs w:val="20"/>
                                </w:rPr>
                                <w:t>Equity and Excellence: realising the potential of every student</w:t>
                              </w:r>
                            </w:p>
                            <w:p w14:paraId="0FAAE3CC" w14:textId="77777777" w:rsidR="00F701FD" w:rsidRDefault="00F701FD" w:rsidP="00F701F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29F1C0A2" w14:textId="77777777" w:rsidR="00F701FD" w:rsidRPr="00470AE3" w:rsidRDefault="00F701FD" w:rsidP="00F701F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1"/>
                            <w:bookmarkEnd w:id="2"/>
                            <w:bookmarkEnd w:id="3"/>
                            <w:bookmarkEnd w:id="4"/>
                            <w:bookmarkEnd w:id="5"/>
                            <w:bookmarkEnd w:id="6"/>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G58nRM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48FF92AD" w14:textId="77777777" w:rsidR="00F701FD" w:rsidRDefault="00F701FD" w:rsidP="00F701FD">
                        <w:pPr>
                          <w:spacing w:before="120" w:after="120"/>
                          <w:jc w:val="center"/>
                          <w:rPr>
                            <w:rFonts w:ascii="Arial" w:hAnsi="Arial" w:cs="Arial"/>
                            <w:b/>
                            <w:i/>
                            <w:color w:val="295CAB"/>
                            <w:sz w:val="30"/>
                            <w:szCs w:val="20"/>
                          </w:rPr>
                        </w:pPr>
                        <w:bookmarkStart w:id="7" w:name="_Hlk138081989"/>
                        <w:bookmarkStart w:id="8" w:name="_Hlk138081990"/>
                        <w:bookmarkStart w:id="9" w:name="_Hlk138081991"/>
                        <w:bookmarkStart w:id="10" w:name="_Hlk138081992"/>
                        <w:bookmarkStart w:id="11" w:name="_Hlk138081993"/>
                        <w:bookmarkStart w:id="12" w:name="_Hlk138081994"/>
                        <w:r w:rsidRPr="00073505">
                          <w:rPr>
                            <w:rFonts w:ascii="Arial" w:hAnsi="Arial" w:cs="Arial"/>
                            <w:b/>
                            <w:i/>
                            <w:color w:val="295CAB"/>
                            <w:sz w:val="30"/>
                            <w:szCs w:val="20"/>
                          </w:rPr>
                          <w:t>Equity and Excellence: realising the potential of every student</w:t>
                        </w:r>
                      </w:p>
                      <w:p w14:paraId="0FAAE3CC" w14:textId="77777777" w:rsidR="00F701FD" w:rsidRDefault="00F701FD" w:rsidP="00F701F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29F1C0A2" w14:textId="77777777" w:rsidR="00F701FD" w:rsidRPr="00470AE3" w:rsidRDefault="00F701FD" w:rsidP="00F701F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7"/>
                      <w:bookmarkEnd w:id="8"/>
                      <w:bookmarkEnd w:id="9"/>
                      <w:bookmarkEnd w:id="10"/>
                      <w:bookmarkEnd w:id="11"/>
                      <w:bookmarkEnd w:id="12"/>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474AF149" w:rsidR="007F044C" w:rsidRDefault="007F044C" w:rsidP="00C35A02">
      <w:pPr>
        <w:rPr>
          <w:rFonts w:ascii="Meiryo" w:eastAsia="Meiryo" w:hAnsi="Meiryo" w:cs="Meiryo"/>
        </w:rPr>
      </w:pPr>
    </w:p>
    <w:p w14:paraId="1CFBD8D9" w14:textId="4E621205" w:rsidR="007F044C" w:rsidRDefault="007F044C" w:rsidP="00C35A02">
      <w:pPr>
        <w:rPr>
          <w:rFonts w:ascii="Meiryo" w:eastAsia="Meiryo" w:hAnsi="Meiryo" w:cs="Meiryo"/>
        </w:rPr>
      </w:pPr>
    </w:p>
    <w:p w14:paraId="1CFBD8DA" w14:textId="78B2BFA0" w:rsidR="007F044C" w:rsidRDefault="007F044C" w:rsidP="00C35A02">
      <w:pPr>
        <w:rPr>
          <w:rFonts w:ascii="Meiryo" w:eastAsia="Meiryo" w:hAnsi="Meiryo" w:cs="Meiryo"/>
        </w:rPr>
      </w:pPr>
    </w:p>
    <w:p w14:paraId="1CFBD8DB" w14:textId="7B87DC43" w:rsidR="007F044C" w:rsidRDefault="007F044C" w:rsidP="00C35A02">
      <w:pPr>
        <w:rPr>
          <w:rFonts w:ascii="Meiryo" w:eastAsia="Meiryo" w:hAnsi="Meiryo" w:cs="Meiryo"/>
        </w:rPr>
      </w:pPr>
    </w:p>
    <w:p w14:paraId="1CFBD8DC" w14:textId="7DFAF280" w:rsidR="007F044C" w:rsidRDefault="007F044C" w:rsidP="00C35A02">
      <w:pPr>
        <w:rPr>
          <w:rFonts w:ascii="Meiryo" w:eastAsia="Meiryo" w:hAnsi="Meiryo" w:cs="Meiryo"/>
        </w:rPr>
      </w:pPr>
    </w:p>
    <w:p w14:paraId="1CFBD8DD" w14:textId="0FD18442" w:rsidR="007F044C" w:rsidRDefault="007F044C" w:rsidP="00C35A02">
      <w:pPr>
        <w:rPr>
          <w:rFonts w:ascii="Meiryo" w:eastAsia="Meiryo" w:hAnsi="Meiryo" w:cs="Meiryo"/>
        </w:rPr>
      </w:pPr>
    </w:p>
    <w:p w14:paraId="1CFBD8DE" w14:textId="5725961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PO Box 15033 Mount Isa Queensland 4825</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07 5555 5555</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77777777" w:rsidR="00302CE0" w:rsidRPr="00302CE0" w:rsidRDefault="009067F5" w:rsidP="00302CE0">
            <w:pPr>
              <w:spacing w:after="0" w:line="240" w:lineRule="auto"/>
              <w:rPr>
                <w:rFonts w:ascii="Arial" w:eastAsia="Meiryo" w:hAnsi="Arial" w:cs="Arial"/>
              </w:rPr>
            </w:pPr>
            <w:hyperlink r:id="rId13" w:history="1">
              <w:r w:rsidR="00302CE0" w:rsidRPr="00302CE0">
                <w:rPr>
                  <w:rStyle w:val="Hyperlink"/>
                  <w:rFonts w:ascii="Arial" w:eastAsia="Meiryo" w:hAnsi="Arial" w:cs="Arial"/>
                </w:rPr>
                <w:t>exemplarstatecollege@eq.ed.au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77777777" w:rsidR="00302CE0" w:rsidRPr="00302CE0" w:rsidRDefault="009067F5" w:rsidP="00302CE0">
            <w:pPr>
              <w:spacing w:after="0" w:line="240" w:lineRule="auto"/>
              <w:rPr>
                <w:rFonts w:ascii="Arial" w:eastAsia="Meiryo" w:hAnsi="Arial" w:cs="Arial"/>
              </w:rPr>
            </w:pPr>
            <w:hyperlink r:id="rId14" w:history="1">
              <w:r w:rsidR="00302CE0" w:rsidRPr="00302CE0">
                <w:rPr>
                  <w:rStyle w:val="Hyperlink"/>
                  <w:rFonts w:ascii="Arial" w:eastAsia="Meiryo" w:hAnsi="Arial" w:cs="Arial"/>
                </w:rPr>
                <w:t>www.exemplarsc.eq.edu.au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Mary Targus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Mary Targus</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Simon Mandt</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Exemplar State College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Exemplar State College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77777777" w:rsidR="00281822" w:rsidRDefault="00281822" w:rsidP="00281822">
      <w:pPr>
        <w:spacing w:after="0" w:line="240" w:lineRule="auto"/>
        <w:ind w:left="720" w:right="946"/>
        <w:jc w:val="both"/>
        <w:rPr>
          <w:rFonts w:ascii="Arial" w:eastAsia="Meiryo" w:hAnsi="Arial" w:cs="Arial"/>
        </w:rPr>
      </w:pPr>
      <w:r w:rsidRPr="00323901">
        <w:rPr>
          <w:rFonts w:ascii="Arial" w:eastAsia="Meiryo" w:hAnsi="Arial" w:cs="Arial"/>
        </w:rPr>
        <w:t xml:space="preserve">Exemplar State College </w:t>
      </w:r>
      <w:r>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Exemplar State College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77777777"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Pr>
          <w:rFonts w:ascii="Arial" w:eastAsia="Meiryo" w:hAnsi="Arial" w:cs="Arial"/>
        </w:rPr>
        <w:t xml:space="preserve">Exemplar State College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77777777"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9644E6">
        <w:tc>
          <w:tcPr>
            <w:tcW w:w="3677"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404EB8">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FE75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FE75A6">
        <w:tc>
          <w:tcPr>
            <w:tcW w:w="3677"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FE75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1CFBDC03"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1" w14:textId="77777777" w:rsidR="009644E6" w:rsidRDefault="009644E6" w:rsidP="00BD65BE">
      <w:pPr>
        <w:spacing w:after="0" w:line="240" w:lineRule="auto"/>
        <w:ind w:left="720" w:right="946"/>
        <w:jc w:val="both"/>
        <w:rPr>
          <w:rFonts w:ascii="Arial" w:eastAsia="Meiryo" w:hAnsi="Arial" w:cs="Arial"/>
        </w:rPr>
      </w:pPr>
    </w:p>
    <w:p w14:paraId="1CFBDC12"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FE75A6">
        <w:tc>
          <w:tcPr>
            <w:tcW w:w="3677"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77777777"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Staff at Exemplar State College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77777777" w:rsidR="00393BD0" w:rsidRDefault="00103A26" w:rsidP="00393BD0">
      <w:pPr>
        <w:spacing w:after="0" w:line="240" w:lineRule="auto"/>
        <w:ind w:left="720" w:right="946"/>
        <w:jc w:val="both"/>
        <w:rPr>
          <w:rFonts w:ascii="Arial" w:eastAsia="Meiryo" w:hAnsi="Arial" w:cs="Arial"/>
        </w:rPr>
      </w:pPr>
      <w:r>
        <w:rPr>
          <w:rFonts w:ascii="Arial" w:eastAsia="Meiryo" w:hAnsi="Arial" w:cs="Arial"/>
        </w:rPr>
        <w:t xml:space="preserve">Exemplar State College </w:t>
      </w:r>
      <w:r w:rsidR="00393BD0">
        <w:rPr>
          <w:rFonts w:ascii="Arial" w:eastAsia="Meiryo" w:hAnsi="Arial" w:cs="Arial"/>
        </w:rPr>
        <w:t xml:space="preserve">is a disciplined school environment that </w:t>
      </w:r>
      <w:r>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Exemplar State College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4625FAAF" w14:textId="77777777" w:rsidR="00F701FD" w:rsidRDefault="00F701FD" w:rsidP="001E517C">
      <w:pPr>
        <w:spacing w:after="0" w:line="240" w:lineRule="auto"/>
        <w:ind w:left="720" w:right="946"/>
        <w:jc w:val="both"/>
        <w:rPr>
          <w:rFonts w:ascii="Arial" w:eastAsia="Meiryo" w:hAnsi="Arial" w:cs="Arial"/>
        </w:rPr>
      </w:pPr>
    </w:p>
    <w:p w14:paraId="1CFBDC38" w14:textId="1EA44EB0" w:rsidR="00103A26" w:rsidRPr="001E517C" w:rsidRDefault="00F701FD" w:rsidP="000F5D18">
      <w:pPr>
        <w:spacing w:after="0" w:line="240" w:lineRule="auto"/>
        <w:ind w:left="720" w:right="26" w:hanging="810"/>
        <w:jc w:val="both"/>
        <w:rPr>
          <w:rFonts w:ascii="Arial" w:eastAsia="Meiryo" w:hAnsi="Arial" w:cs="Arial"/>
        </w:rPr>
      </w:pPr>
      <w:r>
        <w:rPr>
          <w:rFonts w:ascii="Arial" w:eastAsia="Meiryo" w:hAnsi="Arial" w:cs="Arial"/>
          <w:noProof/>
          <w:color w:val="00B050"/>
          <w:sz w:val="16"/>
          <w:szCs w:val="20"/>
        </w:rPr>
        <w:drawing>
          <wp:inline distT="0" distB="0" distL="0" distR="0" wp14:anchorId="206B76E7" wp14:editId="5D53C561">
            <wp:extent cx="5739822" cy="1288415"/>
            <wp:effectExtent l="0" t="0" r="0" b="698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3687" cy="129377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 xml:space="preserve">students to explain exactly what each of the </w:t>
      </w:r>
      <w:r w:rsidR="00CC0BCA">
        <w:rPr>
          <w:rFonts w:ascii="Arial" w:eastAsia="Meiryo" w:hAnsi="Arial" w:cs="Arial"/>
        </w:rPr>
        <w:lastRenderedPageBreak/>
        <w:t>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Exemplar State College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0" w14:textId="77777777" w:rsidR="001C731E" w:rsidRDefault="001C731E" w:rsidP="00300F5C">
      <w:pPr>
        <w:spacing w:after="0" w:line="240" w:lineRule="auto"/>
        <w:ind w:left="720" w:right="946"/>
        <w:jc w:val="both"/>
        <w:rPr>
          <w:rFonts w:ascii="Arial" w:eastAsia="Meiryo" w:hAnsi="Arial" w:cs="Arial"/>
        </w:rPr>
      </w:pPr>
      <w:r>
        <w:rPr>
          <w:rFonts w:ascii="Arial" w:eastAsia="Meiryo" w:hAnsi="Arial" w:cs="Arial"/>
        </w:rPr>
        <w:t xml:space="preserve">Exemplar State College has a range of Student Support Network staff in place to help arrange and deliver focused teaching to students who need </w:t>
      </w:r>
      <w:r w:rsidR="00CC67AC">
        <w:rPr>
          <w:rFonts w:ascii="Arial" w:eastAsia="Meiryo" w:hAnsi="Arial" w:cs="Arial"/>
        </w:rPr>
        <w:t>more</w:t>
      </w:r>
      <w:r>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CFBDC71"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1CFBDC72"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1CFBDC73"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1CFBDC74"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The disciplinary consequences model used at Exemplar State College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Exemplar State College,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BE329A" w:rsidRPr="009E74FF">
        <w:rPr>
          <w:rFonts w:ascii="Arial" w:eastAsia="Meiryo" w:hAnsi="Arial" w:cs="Arial"/>
        </w:rPr>
        <w:t>Exemplar State College</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7777777" w:rsidR="00CB367C" w:rsidRPr="004A1342" w:rsidRDefault="004A1342" w:rsidP="009907EF">
      <w:pPr>
        <w:spacing w:after="0" w:line="240" w:lineRule="auto"/>
        <w:ind w:left="720" w:right="946"/>
        <w:jc w:val="both"/>
        <w:rPr>
          <w:rFonts w:ascii="Arial" w:eastAsia="Meiryo" w:hAnsi="Arial" w:cs="Arial"/>
          <w:b/>
        </w:rPr>
      </w:pPr>
      <w:r>
        <w:rPr>
          <w:rFonts w:ascii="Arial" w:eastAsia="Meiryo" w:hAnsi="Arial" w:cs="Arial"/>
        </w:rPr>
        <w:t>Exemplar State College has tailored</w:t>
      </w:r>
      <w:r w:rsidR="009907EF" w:rsidRPr="004A1342">
        <w:rPr>
          <w:rFonts w:ascii="Arial" w:eastAsia="Meiryo" w:hAnsi="Arial" w:cs="Arial"/>
        </w:rPr>
        <w:t xml:space="preserve"> school discipline p</w:t>
      </w:r>
      <w:r>
        <w:rPr>
          <w:rFonts w:ascii="Arial" w:eastAsia="Meiryo" w:hAnsi="Arial" w:cs="Arial"/>
        </w:rPr>
        <w:t>olicies</w:t>
      </w:r>
      <w:r w:rsidR="009907EF" w:rsidRPr="004A1342">
        <w:rPr>
          <w:rFonts w:ascii="Arial" w:eastAsia="Meiryo" w:hAnsi="Arial" w:cs="Arial"/>
        </w:rPr>
        <w:t xml:space="preserve"> designed to ensure </w:t>
      </w:r>
      <w:r>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77777777"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2766A2" w:rsidRPr="00543EE5">
        <w:rPr>
          <w:rFonts w:ascii="Arial" w:eastAsia="Meiryo" w:hAnsi="Arial" w:cs="Arial"/>
        </w:rPr>
        <w:t>Exemplar State College</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777777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Exemplar State College</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777777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Exemplar State College</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Exemplar State College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lastRenderedPageBreak/>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27724F">
        <w:rPr>
          <w:rFonts w:ascii="Arial" w:eastAsia="Meiryo" w:hAnsi="Arial" w:cs="Arial"/>
        </w:rPr>
        <w:t>Exemplar State College</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27724F">
        <w:rPr>
          <w:rFonts w:ascii="Arial" w:eastAsia="Meiryo" w:hAnsi="Arial" w:cs="Arial"/>
        </w:rPr>
        <w:t>Exemplar State College</w:t>
      </w:r>
      <w:r w:rsidR="0027724F" w:rsidRPr="00570C2E">
        <w:rPr>
          <w:rFonts w:ascii="Arial" w:eastAsia="Meiryo" w:hAnsi="Arial" w:cs="Arial"/>
        </w:rPr>
        <w:t xml:space="preserve">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27724F">
        <w:rPr>
          <w:rFonts w:ascii="Arial" w:eastAsia="Meiryo" w:hAnsi="Arial" w:cs="Arial"/>
        </w:rPr>
        <w:t xml:space="preserve">Exemplar State College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4FD2635D" w:rsidR="00DF0436" w:rsidRDefault="00DF0436" w:rsidP="00DF0436">
      <w:pPr>
        <w:spacing w:after="0" w:line="240" w:lineRule="auto"/>
        <w:ind w:left="720" w:right="946"/>
        <w:jc w:val="both"/>
        <w:rPr>
          <w:rFonts w:ascii="Arial" w:eastAsia="Meiryo" w:hAnsi="Arial" w:cs="Arial"/>
        </w:rPr>
      </w:pPr>
      <w:r>
        <w:rPr>
          <w:rFonts w:ascii="Arial" w:eastAsia="Meiryo" w:hAnsi="Arial" w:cs="Arial"/>
        </w:rPr>
        <w:t xml:space="preserve">Exemplar State College uses the </w:t>
      </w:r>
      <w:hyperlink r:id="rId22" w:history="1">
        <w:r w:rsidRPr="00505813">
          <w:rPr>
            <w:rStyle w:val="Hyperlink"/>
            <w:rFonts w:ascii="Arial" w:eastAsia="Meiryo" w:hAnsi="Arial" w:cs="Arial"/>
          </w:rPr>
          <w:t>Australian Student Wellbeing Framework</w:t>
        </w:r>
      </w:hyperlink>
      <w:r>
        <w:rPr>
          <w:rFonts w:ascii="Arial" w:eastAsia="Meiryo" w:hAnsi="Arial" w:cs="Arial"/>
        </w:rPr>
        <w:t xml:space="preserve"> to promote positive relationships and the wellbeing of </w:t>
      </w:r>
      <w:r w:rsidR="00DA7738">
        <w:rPr>
          <w:rFonts w:ascii="Arial" w:eastAsia="Meiryo" w:hAnsi="Arial" w:cs="Arial"/>
        </w:rPr>
        <w:t xml:space="preserve">all </w:t>
      </w:r>
      <w:r>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77777777" w:rsidR="00D9529D" w:rsidRDefault="00DA7738" w:rsidP="00DA7738">
      <w:pPr>
        <w:spacing w:after="0" w:line="240" w:lineRule="auto"/>
        <w:ind w:left="720" w:right="946"/>
        <w:jc w:val="both"/>
        <w:rPr>
          <w:rFonts w:ascii="Arial" w:eastAsia="Meiryo" w:hAnsi="Arial" w:cs="Arial"/>
        </w:rPr>
      </w:pPr>
      <w:r>
        <w:rPr>
          <w:rFonts w:ascii="Arial" w:eastAsia="Meiryo" w:hAnsi="Arial" w:cs="Arial"/>
        </w:rPr>
        <w:t xml:space="preserve">Exemplar State College has a </w:t>
      </w:r>
      <w:r w:rsidRPr="008538C2">
        <w:rPr>
          <w:rFonts w:ascii="Arial" w:eastAsia="Meiryo" w:hAnsi="Arial" w:cs="Arial"/>
          <w:b/>
        </w:rPr>
        <w:t>Student Leadership Forum</w:t>
      </w:r>
      <w:r>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Pr>
          <w:rFonts w:ascii="Arial" w:eastAsia="Meiryo" w:hAnsi="Arial" w:cs="Arial"/>
        </w:rPr>
        <w:t xml:space="preserve"> the core elements of the Australian Student Wellbeing Framework: </w:t>
      </w:r>
    </w:p>
    <w:p w14:paraId="0483C7E2" w14:textId="74E87934" w:rsidR="00F701FD" w:rsidRDefault="00F701FD" w:rsidP="000F5D18">
      <w:pPr>
        <w:spacing w:after="0" w:line="240" w:lineRule="auto"/>
        <w:ind w:left="720" w:right="946"/>
        <w:jc w:val="center"/>
        <w:rPr>
          <w:rFonts w:ascii="Arial" w:eastAsia="Meiryo" w:hAnsi="Arial" w:cs="Arial"/>
        </w:rPr>
      </w:pPr>
      <w:r>
        <w:rPr>
          <w:noProof/>
        </w:rPr>
        <w:lastRenderedPageBreak/>
        <w:drawing>
          <wp:inline distT="0" distB="0" distL="0" distR="0" wp14:anchorId="157EADD0" wp14:editId="3E3CB890">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3"/>
                    <a:stretch>
                      <a:fillRect/>
                    </a:stretch>
                  </pic:blipFill>
                  <pic:spPr>
                    <a:xfrm>
                      <a:off x="0" y="0"/>
                      <a:ext cx="3511278" cy="3354114"/>
                    </a:xfrm>
                    <a:prstGeom prst="rect">
                      <a:avLst/>
                    </a:prstGeom>
                  </pic:spPr>
                </pic:pic>
              </a:graphicData>
            </a:graphic>
          </wp:inline>
        </w:drawing>
      </w:r>
    </w:p>
    <w:p w14:paraId="1CFBDD9F" w14:textId="2D998FB9" w:rsidR="00D9529D" w:rsidRDefault="00D9529D" w:rsidP="00D9529D">
      <w:pPr>
        <w:spacing w:after="0" w:line="240" w:lineRule="auto"/>
        <w:ind w:left="720" w:right="946"/>
        <w:jc w:val="center"/>
        <w:rPr>
          <w:rFonts w:ascii="Arial" w:eastAsia="Meiryo" w:hAnsi="Arial" w:cs="Arial"/>
        </w:rPr>
      </w:pP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4"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Exemplar State College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Exemplar State College</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7777777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4C0D1D">
        <w:rPr>
          <w:rFonts w:ascii="Arial" w:eastAsia="Meiryo" w:hAnsi="Arial" w:cs="Arial"/>
        </w:rPr>
        <w:t>Exemplar State College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77777777" w:rsidR="00C44899" w:rsidRDefault="00385427" w:rsidP="00B4387A">
      <w:pPr>
        <w:spacing w:after="0" w:line="240" w:lineRule="auto"/>
        <w:ind w:left="720" w:right="946"/>
        <w:jc w:val="both"/>
        <w:rPr>
          <w:rFonts w:ascii="Arial" w:eastAsia="Meiryo" w:hAnsi="Arial" w:cs="Arial"/>
          <w:b/>
        </w:rPr>
      </w:pPr>
      <w:r w:rsidRPr="00AC1E5E">
        <w:rPr>
          <w:rFonts w:ascii="Arial" w:eastAsia="Meiryo" w:hAnsi="Arial" w:cs="Arial"/>
          <w:b/>
        </w:rPr>
        <w:t>Exemplar State College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Exemplar State College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5"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Exemplar State College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7777777" w:rsidR="004202CB" w:rsidRDefault="00D86541" w:rsidP="004202CB">
      <w:pPr>
        <w:spacing w:after="0" w:line="240" w:lineRule="auto"/>
        <w:rPr>
          <w:rFonts w:ascii="Arial" w:eastAsia="Meiryo" w:hAnsi="Arial" w:cs="Arial"/>
          <w:b/>
        </w:rPr>
      </w:pPr>
      <w:r w:rsidRPr="00AC1E5E">
        <w:rPr>
          <w:rFonts w:ascii="Arial" w:eastAsia="Meiryo" w:hAnsi="Arial" w:cs="Arial"/>
          <w:b/>
        </w:rPr>
        <w:lastRenderedPageBreak/>
        <w:t xml:space="preserve">Exemplar State College - </w:t>
      </w: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7"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8"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9"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Exemplar State College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1D3B4152"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77777777"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284295" w:rsidRPr="00BB2825">
        <w:rPr>
          <w:rFonts w:ascii="Arial" w:eastAsia="Meiryo" w:hAnsi="Arial" w:cs="Arial"/>
          <w:b/>
        </w:rPr>
        <w:lastRenderedPageBreak/>
        <w:t>Exemplar State College – Anti-Bullying Compact</w:t>
      </w:r>
    </w:p>
    <w:p w14:paraId="1CFBDE0C" w14:textId="77777777" w:rsidR="00284295" w:rsidRPr="00BB2825" w:rsidRDefault="00284295">
      <w:pPr>
        <w:spacing w:after="0" w:line="240" w:lineRule="auto"/>
        <w:rPr>
          <w:rFonts w:ascii="Arial" w:eastAsia="Meiryo" w:hAnsi="Arial" w:cs="Arial"/>
          <w:b/>
        </w:rPr>
      </w:pPr>
    </w:p>
    <w:p w14:paraId="1CFBDE0D"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7777777" w:rsidR="006F30C9" w:rsidRPr="00BB2825" w:rsidRDefault="006F30C9" w:rsidP="006F30C9">
      <w:pPr>
        <w:spacing w:after="0" w:line="240" w:lineRule="auto"/>
        <w:ind w:left="720" w:right="946"/>
        <w:jc w:val="center"/>
        <w:rPr>
          <w:rFonts w:ascii="Arial" w:eastAsia="Meiryo" w:hAnsi="Arial" w:cs="Arial"/>
          <w:b/>
        </w:rPr>
      </w:pPr>
      <w:r w:rsidRPr="00BB2825">
        <w:rPr>
          <w:rFonts w:ascii="Arial" w:eastAsia="Meiryo" w:hAnsi="Arial" w:cs="Arial"/>
          <w:b/>
        </w:rPr>
        <w:t>Exemplar State College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F30C9" w:rsidRPr="00BB2825">
        <w:rPr>
          <w:rFonts w:ascii="Arial" w:eastAsia="Meiryo" w:hAnsi="Arial" w:cs="Arial"/>
        </w:rPr>
        <w:t>Exemplar State College</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Exemplar State College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0"/>
      <w:headerReference w:type="default" r:id="rId31"/>
      <w:footerReference w:type="default" r:id="rId32"/>
      <w:headerReference w:type="first" r:id="rId3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9067F5" w:rsidRDefault="0066624A" w:rsidP="00B30280">
    <w:pPr>
      <w:pStyle w:val="Footer"/>
      <w:tabs>
        <w:tab w:val="right" w:pos="7655"/>
      </w:tabs>
      <w:rPr>
        <w:rFonts w:ascii="Arial" w:hAnsi="Arial" w:cs="Arial"/>
        <w:sz w:val="16"/>
      </w:rPr>
    </w:pPr>
    <w:r w:rsidRPr="009067F5">
      <w:rPr>
        <w:rFonts w:ascii="Arial" w:hAnsi="Arial" w:cs="Arial"/>
        <w:b/>
        <w:sz w:val="16"/>
      </w:rPr>
      <w:t xml:space="preserve">Uncontrolled copy. </w:t>
    </w:r>
    <w:r w:rsidRPr="009067F5">
      <w:rPr>
        <w:rFonts w:ascii="Arial" w:hAnsi="Arial" w:cs="Arial"/>
        <w:sz w:val="16"/>
      </w:rPr>
      <w:t>Refer to the Department of Education Policy and Procedure Register</w:t>
    </w:r>
  </w:p>
  <w:p w14:paraId="1CFBDF09" w14:textId="3DB9F5C1" w:rsidR="0066624A" w:rsidRPr="009067F5" w:rsidRDefault="0066624A" w:rsidP="00B30280">
    <w:pPr>
      <w:pStyle w:val="Footer"/>
      <w:tabs>
        <w:tab w:val="right" w:pos="7655"/>
      </w:tabs>
      <w:rPr>
        <w:rFonts w:ascii="Arial" w:hAnsi="Arial" w:cs="Arial"/>
        <w:sz w:val="16"/>
      </w:rPr>
    </w:pPr>
    <w:r w:rsidRPr="009067F5">
      <w:rPr>
        <w:rFonts w:ascii="Arial" w:hAnsi="Arial" w:cs="Arial"/>
        <w:sz w:val="16"/>
      </w:rPr>
      <w:t xml:space="preserve">at </w:t>
    </w:r>
    <w:hyperlink r:id="rId1" w:history="1">
      <w:r w:rsidR="001A0B81" w:rsidRPr="009067F5">
        <w:rPr>
          <w:rStyle w:val="Hyperlink"/>
          <w:rFonts w:ascii="Arial" w:hAnsi="Arial" w:cs="Arial"/>
          <w:sz w:val="16"/>
        </w:rPr>
        <w:t>https://ppr.qed.qld.gov.au/pp/student-discipline-procedure</w:t>
      </w:r>
    </w:hyperlink>
    <w:r w:rsidR="001A0B81" w:rsidRPr="009067F5">
      <w:rPr>
        <w:rFonts w:ascii="Arial" w:hAnsi="Arial" w:cs="Arial"/>
        <w:sz w:val="16"/>
      </w:rPr>
      <w:t xml:space="preserve"> </w:t>
    </w:r>
    <w:r w:rsidRPr="009067F5">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2"/>
  </w:num>
  <w:num w:numId="2">
    <w:abstractNumId w:val="23"/>
  </w:num>
  <w:num w:numId="3">
    <w:abstractNumId w:val="42"/>
  </w:num>
  <w:num w:numId="4">
    <w:abstractNumId w:val="19"/>
  </w:num>
  <w:num w:numId="5">
    <w:abstractNumId w:val="41"/>
  </w:num>
  <w:num w:numId="6">
    <w:abstractNumId w:val="17"/>
  </w:num>
  <w:num w:numId="7">
    <w:abstractNumId w:val="25"/>
  </w:num>
  <w:num w:numId="8">
    <w:abstractNumId w:val="5"/>
  </w:num>
  <w:num w:numId="9">
    <w:abstractNumId w:val="27"/>
  </w:num>
  <w:num w:numId="10">
    <w:abstractNumId w:val="26"/>
  </w:num>
  <w:num w:numId="11">
    <w:abstractNumId w:val="32"/>
  </w:num>
  <w:num w:numId="12">
    <w:abstractNumId w:val="12"/>
  </w:num>
  <w:num w:numId="13">
    <w:abstractNumId w:val="0"/>
  </w:num>
  <w:num w:numId="14">
    <w:abstractNumId w:val="36"/>
  </w:num>
  <w:num w:numId="15">
    <w:abstractNumId w:val="21"/>
  </w:num>
  <w:num w:numId="16">
    <w:abstractNumId w:val="33"/>
  </w:num>
  <w:num w:numId="17">
    <w:abstractNumId w:val="15"/>
  </w:num>
  <w:num w:numId="18">
    <w:abstractNumId w:val="38"/>
  </w:num>
  <w:num w:numId="19">
    <w:abstractNumId w:val="37"/>
  </w:num>
  <w:num w:numId="20">
    <w:abstractNumId w:val="35"/>
  </w:num>
  <w:num w:numId="21">
    <w:abstractNumId w:val="14"/>
  </w:num>
  <w:num w:numId="22">
    <w:abstractNumId w:val="2"/>
  </w:num>
  <w:num w:numId="23">
    <w:abstractNumId w:val="24"/>
  </w:num>
  <w:num w:numId="24">
    <w:abstractNumId w:val="39"/>
  </w:num>
  <w:num w:numId="25">
    <w:abstractNumId w:val="10"/>
  </w:num>
  <w:num w:numId="26">
    <w:abstractNumId w:val="3"/>
  </w:num>
  <w:num w:numId="27">
    <w:abstractNumId w:val="43"/>
  </w:num>
  <w:num w:numId="28">
    <w:abstractNumId w:val="29"/>
  </w:num>
  <w:num w:numId="29">
    <w:abstractNumId w:val="13"/>
  </w:num>
  <w:num w:numId="30">
    <w:abstractNumId w:val="20"/>
  </w:num>
  <w:num w:numId="31">
    <w:abstractNumId w:val="9"/>
  </w:num>
  <w:num w:numId="32">
    <w:abstractNumId w:val="30"/>
  </w:num>
  <w:num w:numId="33">
    <w:abstractNumId w:val="6"/>
  </w:num>
  <w:num w:numId="34">
    <w:abstractNumId w:val="4"/>
  </w:num>
  <w:num w:numId="35">
    <w:abstractNumId w:val="18"/>
  </w:num>
  <w:num w:numId="36">
    <w:abstractNumId w:val="1"/>
  </w:num>
  <w:num w:numId="37">
    <w:abstractNumId w:val="40"/>
  </w:num>
  <w:num w:numId="38">
    <w:abstractNumId w:val="8"/>
  </w:num>
  <w:num w:numId="39">
    <w:abstractNumId w:val="11"/>
  </w:num>
  <w:num w:numId="40">
    <w:abstractNumId w:val="31"/>
  </w:num>
  <w:num w:numId="41">
    <w:abstractNumId w:val="34"/>
  </w:num>
  <w:num w:numId="42">
    <w:abstractNumId w:val="16"/>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0F5D18"/>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8F6"/>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67F5"/>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26B3B"/>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01FD"/>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emplarstatecollege@eq.ed.au"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esafety.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mpaigns.premiers.qld.gov.au/antibullying/taskforc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intranet.qed.qld.gov.au/EducationDelivery/educationandict/cybersafetyandReputationmanagemen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emplarsc.eq.edu.au" TargetMode="External"/><Relationship Id="rId22" Type="http://schemas.openxmlformats.org/officeDocument/2006/relationships/hyperlink" Target="https://studentwellbeinghub.edu.au/educators/framework/" TargetMode="External"/><Relationship Id="rId27" Type="http://schemas.openxmlformats.org/officeDocument/2006/relationships/hyperlink" Target="https://behaviour.education.qld.gov.au/resources-publications/Documents/cyberbullying-parents-caregivers-guide.pdf" TargetMode="External"/><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20/709560</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2024-02-28T04:29:27+00:00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full exemplar</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GILLAM, Maddison</DisplayName>
        <AccountId>19895</AccountId>
        <AccountType/>
      </UserInfo>
    </PPSubmittedBy>
    <PPRNotes xmlns="http://schemas.microsoft.com/sharepoint/v3" xsi:nil="true"/>
    <PPRDivision xmlns="http://schemas.microsoft.com/sharepoint/v3">State Schools</PPRDivision>
    <PPLastReviewedDate xmlns="16795be8-4374-4e44-895d-be6cdbab3e2c">2024-02-28T05:36:37+00:00</PPLastReviewedDate>
    <PPContentAuthor xmlns="16795be8-4374-4e44-895d-be6cdbab3e2c">
      <UserInfo>
        <DisplayName>CHHABRA, Shan</DisplayName>
        <AccountId>30</AccountId>
        <AccountType/>
      </UserInfo>
    </PPContentAuthor>
    <PPModeratedDate xmlns="16795be8-4374-4e44-895d-be6cdbab3e2c">2024-02-28T05:36:36+00:00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2023-06-26T01:54:38+00:00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2.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1DAF23AD-6058-4508-9AB2-ACB8251F4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8893</Words>
  <Characters>50693</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Student Code of Conduct full exemplar</vt:lpstr>
    </vt:vector>
  </TitlesOfParts>
  <Company>Queensland Government</Company>
  <LinksUpToDate>false</LinksUpToDate>
  <CharactersWithSpaces>59468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full exemplar</dc:title>
  <dc:creator>CASWELL, Matthew</dc:creator>
  <cp:lastModifiedBy>GILLAM, Maddison</cp:lastModifiedBy>
  <cp:revision>5</cp:revision>
  <cp:lastPrinted>2019-10-01T03:45:00Z</cp:lastPrinted>
  <dcterms:created xsi:type="dcterms:W3CDTF">2023-06-19T01:42:00Z</dcterms:created>
  <dcterms:modified xsi:type="dcterms:W3CDTF">2023-06-26T01:54:00Z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d0bad634-ff94-4514-a1fe-6312c646d07a</vt:lpwstr>
  </property>
  <property fmtid="{D5CDD505-2E9C-101B-9397-08002B2CF9AE}" pid="4" name="Order">
    <vt:r8>67100</vt:r8>
  </property>
</Properties>
</file>