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32215AAB" w14:textId="77777777" w:rsidTr="00C26302">
        <w:trPr>
          <w:trHeight w:val="3296"/>
        </w:trPr>
        <w:tc>
          <w:tcPr>
            <w:tcW w:w="7079" w:type="dxa"/>
            <w:vAlign w:val="center"/>
          </w:tcPr>
          <w:p w14:paraId="32215AA9" w14:textId="77777777" w:rsidR="00C26302" w:rsidRPr="005C3FE5" w:rsidRDefault="00C26302" w:rsidP="00C26302">
            <w:pPr>
              <w:pStyle w:val="Header"/>
              <w:spacing w:before="0"/>
              <w:jc w:val="center"/>
              <w:rPr>
                <w:rFonts w:ascii="Arial" w:hAnsi="Arial" w:cs="Arial"/>
              </w:rPr>
            </w:pPr>
            <w:r w:rsidRPr="005C3FE5">
              <w:rPr>
                <w:rFonts w:ascii="Arial" w:hAnsi="Arial" w:cs="Arial"/>
                <w:noProof/>
              </w:rPr>
              <w:t>Insert school logo here</w:t>
            </w:r>
          </w:p>
          <w:p w14:paraId="32215AAA" w14:textId="77777777" w:rsidR="00C26302" w:rsidRDefault="00C26302" w:rsidP="00C26302">
            <w:pPr>
              <w:pStyle w:val="Header"/>
              <w:spacing w:before="0"/>
              <w:jc w:val="center"/>
            </w:pPr>
          </w:p>
        </w:tc>
      </w:tr>
      <w:tr w:rsidR="00C26302" w14:paraId="32215AAD" w14:textId="77777777" w:rsidTr="00C26302">
        <w:trPr>
          <w:trHeight w:val="95"/>
        </w:trPr>
        <w:tc>
          <w:tcPr>
            <w:tcW w:w="7079" w:type="dxa"/>
          </w:tcPr>
          <w:p w14:paraId="32215AAC" w14:textId="77777777" w:rsidR="00C26302" w:rsidRDefault="00C26302" w:rsidP="00C26302">
            <w:pPr>
              <w:pStyle w:val="Header"/>
              <w:jc w:val="center"/>
            </w:pPr>
            <w:r>
              <w:rPr>
                <w:rFonts w:ascii="Arial" w:hAnsi="Arial" w:cs="Arial"/>
                <w:sz w:val="56"/>
                <w:szCs w:val="56"/>
              </w:rPr>
              <w:t>School Name</w:t>
            </w:r>
          </w:p>
        </w:tc>
      </w:tr>
    </w:tbl>
    <w:p w14:paraId="32215AA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32215AAF" w14:textId="77777777" w:rsidR="00C35A02" w:rsidRDefault="00C35A02" w:rsidP="00C35A02">
      <w:pPr>
        <w:rPr>
          <w:rFonts w:ascii="Meiryo" w:eastAsia="Meiryo" w:hAnsi="Meiryo" w:cs="Meiryo"/>
        </w:rPr>
      </w:pPr>
      <w:bookmarkStart w:id="0" w:name="Logo"/>
      <w:bookmarkEnd w:id="0"/>
    </w:p>
    <w:p w14:paraId="32215AB0" w14:textId="77777777" w:rsidR="00F8672B" w:rsidRDefault="00F8672B" w:rsidP="00C35A02">
      <w:pPr>
        <w:rPr>
          <w:rFonts w:ascii="Meiryo" w:eastAsia="Meiryo" w:hAnsi="Meiryo" w:cs="Meiryo"/>
        </w:rPr>
      </w:pPr>
    </w:p>
    <w:p w14:paraId="32215AB1" w14:textId="77777777" w:rsidR="0021434D" w:rsidRDefault="0021434D" w:rsidP="00C35A02">
      <w:pPr>
        <w:rPr>
          <w:rFonts w:ascii="Meiryo" w:eastAsia="Meiryo" w:hAnsi="Meiryo" w:cs="Meiryo"/>
        </w:rPr>
      </w:pPr>
    </w:p>
    <w:p w14:paraId="32215AB2" w14:textId="77777777" w:rsidR="0021434D" w:rsidRDefault="0021434D" w:rsidP="00C35A02">
      <w:pPr>
        <w:rPr>
          <w:rFonts w:ascii="Meiryo" w:eastAsia="Meiryo" w:hAnsi="Meiryo" w:cs="Meiryo"/>
        </w:rPr>
      </w:pPr>
    </w:p>
    <w:p w14:paraId="32215AB3" w14:textId="77777777" w:rsidR="0021434D" w:rsidRDefault="0021434D" w:rsidP="00C35A02">
      <w:pPr>
        <w:rPr>
          <w:rFonts w:ascii="Meiryo" w:eastAsia="Meiryo" w:hAnsi="Meiryo" w:cs="Meiryo"/>
        </w:rPr>
      </w:pPr>
    </w:p>
    <w:p w14:paraId="32215AB4" w14:textId="77777777" w:rsidR="00F8672B" w:rsidRDefault="00F8672B" w:rsidP="00C35A02">
      <w:pPr>
        <w:rPr>
          <w:rFonts w:ascii="Meiryo" w:eastAsia="Meiryo" w:hAnsi="Meiryo" w:cs="Meiryo"/>
        </w:rPr>
      </w:pPr>
    </w:p>
    <w:p w14:paraId="32215AB5" w14:textId="77777777" w:rsidR="007F044C" w:rsidRDefault="007F044C" w:rsidP="00C35A02">
      <w:pPr>
        <w:rPr>
          <w:rFonts w:ascii="Meiryo" w:eastAsia="Meiryo" w:hAnsi="Meiryo" w:cs="Meiryo"/>
        </w:rPr>
      </w:pPr>
    </w:p>
    <w:p w14:paraId="32215AB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32215C74" wp14:editId="32215C7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32215CA1" w14:textId="77777777"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2XXX-2XXX</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32215CA2" w14:textId="77777777"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Prompt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32215C74"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32215CA1" w14:textId="77777777"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2XXX-2XXX</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32215CA2" w14:textId="77777777"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Prompt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32215AB7" w14:textId="77777777" w:rsidR="007F044C" w:rsidRDefault="007F044C" w:rsidP="00C35A02">
      <w:pPr>
        <w:rPr>
          <w:rFonts w:ascii="Meiryo" w:eastAsia="Meiryo" w:hAnsi="Meiryo" w:cs="Meiryo"/>
        </w:rPr>
      </w:pPr>
    </w:p>
    <w:p w14:paraId="32215AB8" w14:textId="77777777" w:rsidR="007F044C" w:rsidRDefault="007F044C" w:rsidP="00C35A02">
      <w:pPr>
        <w:rPr>
          <w:rFonts w:ascii="Meiryo" w:eastAsia="Meiryo" w:hAnsi="Meiryo" w:cs="Meiryo"/>
        </w:rPr>
      </w:pPr>
    </w:p>
    <w:p w14:paraId="32215AB9" w14:textId="77777777" w:rsidR="007F044C" w:rsidRDefault="007F044C" w:rsidP="00C35A02">
      <w:pPr>
        <w:rPr>
          <w:rFonts w:ascii="Meiryo" w:eastAsia="Meiryo" w:hAnsi="Meiryo" w:cs="Meiryo"/>
        </w:rPr>
      </w:pPr>
    </w:p>
    <w:p w14:paraId="32215ABA" w14:textId="77777777" w:rsidR="007F044C" w:rsidRDefault="007F044C" w:rsidP="00C35A02">
      <w:pPr>
        <w:rPr>
          <w:rFonts w:ascii="Meiryo" w:eastAsia="Meiryo" w:hAnsi="Meiryo" w:cs="Meiryo"/>
        </w:rPr>
      </w:pPr>
    </w:p>
    <w:p w14:paraId="32215ABB" w14:textId="77777777" w:rsidR="007F044C" w:rsidRDefault="007F044C" w:rsidP="00C35A02">
      <w:pPr>
        <w:rPr>
          <w:rFonts w:ascii="Meiryo" w:eastAsia="Meiryo" w:hAnsi="Meiryo" w:cs="Meiryo"/>
        </w:rPr>
      </w:pPr>
    </w:p>
    <w:p w14:paraId="32215ABC" w14:textId="77777777" w:rsidR="007F044C" w:rsidRDefault="007F044C" w:rsidP="00C35A02">
      <w:pPr>
        <w:rPr>
          <w:rFonts w:ascii="Meiryo" w:eastAsia="Meiryo" w:hAnsi="Meiryo" w:cs="Meiryo"/>
        </w:rPr>
      </w:pPr>
    </w:p>
    <w:p w14:paraId="32215ABD" w14:textId="77777777" w:rsidR="007F044C" w:rsidRDefault="007F044C" w:rsidP="00C35A02">
      <w:pPr>
        <w:rPr>
          <w:rFonts w:ascii="Meiryo" w:eastAsia="Meiryo" w:hAnsi="Meiryo" w:cs="Meiryo"/>
        </w:rPr>
      </w:pPr>
    </w:p>
    <w:p w14:paraId="32215ABE" w14:textId="77777777" w:rsidR="007F044C" w:rsidRDefault="007F044C" w:rsidP="00C35A02">
      <w:pPr>
        <w:rPr>
          <w:rFonts w:ascii="Meiryo" w:eastAsia="Meiryo" w:hAnsi="Meiryo" w:cs="Meiryo"/>
        </w:rPr>
      </w:pPr>
    </w:p>
    <w:p w14:paraId="32215ABF" w14:textId="77777777" w:rsidR="007F044C" w:rsidRDefault="007F044C" w:rsidP="00C35A02">
      <w:pPr>
        <w:rPr>
          <w:rFonts w:ascii="Meiryo" w:eastAsia="Meiryo" w:hAnsi="Meiryo" w:cs="Meiryo"/>
        </w:rPr>
      </w:pPr>
    </w:p>
    <w:p w14:paraId="32215AC0" w14:textId="77777777" w:rsidR="007F044C" w:rsidRDefault="007F044C" w:rsidP="00C35A02">
      <w:pPr>
        <w:rPr>
          <w:rFonts w:ascii="Meiryo" w:eastAsia="Meiryo" w:hAnsi="Meiryo" w:cs="Meiryo"/>
        </w:rPr>
      </w:pPr>
    </w:p>
    <w:p w14:paraId="32215AC1" w14:textId="77777777" w:rsidR="00DB501D" w:rsidRDefault="00DB501D" w:rsidP="00C35A02">
      <w:pPr>
        <w:rPr>
          <w:rFonts w:ascii="Meiryo" w:eastAsia="Meiryo" w:hAnsi="Meiryo" w:cs="Meiryo"/>
        </w:rPr>
        <w:sectPr w:rsidR="00DB501D" w:rsidSect="00BB71EC">
          <w:footerReference w:type="first" r:id="rId11"/>
          <w:type w:val="continuous"/>
          <w:pgSz w:w="11906" w:h="16838"/>
          <w:pgMar w:top="1440" w:right="1440" w:bottom="1440" w:left="1440" w:header="709" w:footer="340" w:gutter="0"/>
          <w:cols w:space="709"/>
          <w:titlePg/>
          <w:docGrid w:linePitch="360"/>
        </w:sectPr>
      </w:pPr>
    </w:p>
    <w:p w14:paraId="32215AC2" w14:textId="77777777" w:rsidR="000A6C71" w:rsidRDefault="000A6C71"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lastRenderedPageBreak/>
        <w:t>Note 1. T</w:t>
      </w:r>
      <w:r w:rsidR="00C26302">
        <w:rPr>
          <w:rFonts w:ascii="Arial" w:eastAsia="Meiryo" w:hAnsi="Arial" w:cs="Arial"/>
          <w:color w:val="FF0000"/>
          <w:sz w:val="16"/>
          <w:szCs w:val="20"/>
        </w:rPr>
        <w:t xml:space="preserve">his prompt guide is designed to assist in the development of </w:t>
      </w:r>
      <w:r w:rsidRPr="00602B5B">
        <w:rPr>
          <w:rFonts w:ascii="Arial" w:eastAsia="Meiryo" w:hAnsi="Arial" w:cs="Arial"/>
          <w:color w:val="FF0000"/>
          <w:sz w:val="16"/>
          <w:szCs w:val="20"/>
        </w:rPr>
        <w:t>the</w:t>
      </w:r>
      <w:r w:rsidR="00470AE3" w:rsidRPr="00602B5B">
        <w:rPr>
          <w:rFonts w:ascii="Arial" w:eastAsia="Meiryo" w:hAnsi="Arial" w:cs="Arial"/>
          <w:color w:val="FF0000"/>
          <w:sz w:val="16"/>
          <w:szCs w:val="20"/>
        </w:rPr>
        <w:t xml:space="preserve"> </w:t>
      </w:r>
      <w:r w:rsidR="00C26302">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w:t>
      </w:r>
    </w:p>
    <w:p w14:paraId="32215AC3" w14:textId="77777777" w:rsidR="00A54CAC" w:rsidRDefault="00A54CAC" w:rsidP="00602B5B">
      <w:pPr>
        <w:spacing w:after="0" w:line="240" w:lineRule="auto"/>
        <w:ind w:left="720" w:right="946"/>
        <w:jc w:val="both"/>
        <w:rPr>
          <w:rFonts w:ascii="Arial" w:eastAsia="Meiryo" w:hAnsi="Arial" w:cs="Arial"/>
          <w:color w:val="FF0000"/>
          <w:sz w:val="16"/>
          <w:szCs w:val="20"/>
        </w:rPr>
      </w:pPr>
    </w:p>
    <w:p w14:paraId="32215AC4" w14:textId="77777777" w:rsidR="00470AE3" w:rsidRDefault="00470AE3"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Note </w:t>
      </w:r>
      <w:r w:rsidR="000D5454">
        <w:rPr>
          <w:rFonts w:ascii="Arial" w:eastAsia="Meiryo" w:hAnsi="Arial" w:cs="Arial"/>
          <w:color w:val="FF0000"/>
          <w:sz w:val="16"/>
          <w:szCs w:val="20"/>
        </w:rPr>
        <w:t>2</w:t>
      </w:r>
      <w:r w:rsidRPr="00602B5B">
        <w:rPr>
          <w:rFonts w:ascii="Arial" w:eastAsia="Meiryo" w:hAnsi="Arial" w:cs="Arial"/>
          <w:color w:val="FF0000"/>
          <w:sz w:val="16"/>
          <w:szCs w:val="20"/>
        </w:rPr>
        <w:t xml:space="preserve">. The </w:t>
      </w:r>
      <w:r w:rsidR="00C26302">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must be developed in consultation with the school community, and a communication plan implemented to ensure existing and new staff, students and parents are fully informed of the expectations and disciplinary strategies in place at your school.</w:t>
      </w:r>
    </w:p>
    <w:p w14:paraId="32215AC5" w14:textId="77777777" w:rsidR="001E2EDE" w:rsidRDefault="001E2EDE" w:rsidP="00602B5B">
      <w:pPr>
        <w:spacing w:after="0" w:line="240" w:lineRule="auto"/>
        <w:ind w:left="720" w:right="946"/>
        <w:jc w:val="both"/>
        <w:rPr>
          <w:rFonts w:ascii="Arial" w:eastAsia="Meiryo" w:hAnsi="Arial" w:cs="Arial"/>
          <w:color w:val="FF0000"/>
          <w:sz w:val="16"/>
          <w:szCs w:val="20"/>
        </w:rPr>
      </w:pPr>
    </w:p>
    <w:p w14:paraId="32215AC6" w14:textId="77777777" w:rsidR="001E2EDE" w:rsidRDefault="001E2EDE" w:rsidP="00602B5B">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Note </w:t>
      </w:r>
      <w:r w:rsidR="000D5454">
        <w:rPr>
          <w:rFonts w:ascii="Arial" w:eastAsia="Meiryo" w:hAnsi="Arial" w:cs="Arial"/>
          <w:color w:val="FF0000"/>
          <w:sz w:val="16"/>
          <w:szCs w:val="20"/>
        </w:rPr>
        <w:t>3</w:t>
      </w:r>
      <w:r>
        <w:rPr>
          <w:rFonts w:ascii="Arial" w:eastAsia="Meiryo" w:hAnsi="Arial" w:cs="Arial"/>
          <w:color w:val="FF0000"/>
          <w:sz w:val="16"/>
          <w:szCs w:val="20"/>
        </w:rPr>
        <w:t xml:space="preserve"> A copy of the current, signed </w:t>
      </w:r>
      <w:r w:rsidR="00C26302">
        <w:rPr>
          <w:rFonts w:ascii="Arial" w:eastAsia="Meiryo" w:hAnsi="Arial" w:cs="Arial"/>
          <w:color w:val="FF0000"/>
          <w:sz w:val="16"/>
          <w:szCs w:val="20"/>
        </w:rPr>
        <w:t>Student Code of Conduct</w:t>
      </w:r>
      <w:r w:rsidR="005E6166">
        <w:rPr>
          <w:rFonts w:ascii="Arial" w:eastAsia="Meiryo" w:hAnsi="Arial" w:cs="Arial"/>
          <w:color w:val="FF0000"/>
          <w:sz w:val="16"/>
          <w:szCs w:val="20"/>
        </w:rPr>
        <w:t xml:space="preserve"> </w:t>
      </w:r>
      <w:r>
        <w:rPr>
          <w:rFonts w:ascii="Arial" w:eastAsia="Meiryo" w:hAnsi="Arial" w:cs="Arial"/>
          <w:color w:val="FF0000"/>
          <w:sz w:val="16"/>
          <w:szCs w:val="20"/>
        </w:rPr>
        <w:t xml:space="preserve">must be published on the </w:t>
      </w:r>
      <w:r w:rsidR="00C26302">
        <w:rPr>
          <w:rFonts w:ascii="Arial" w:eastAsia="Meiryo" w:hAnsi="Arial" w:cs="Arial"/>
          <w:color w:val="FF0000"/>
          <w:sz w:val="16"/>
          <w:szCs w:val="20"/>
        </w:rPr>
        <w:t xml:space="preserve">landing page of the </w:t>
      </w:r>
      <w:r>
        <w:rPr>
          <w:rFonts w:ascii="Arial" w:eastAsia="Meiryo" w:hAnsi="Arial" w:cs="Arial"/>
          <w:color w:val="FF0000"/>
          <w:sz w:val="16"/>
          <w:szCs w:val="20"/>
        </w:rPr>
        <w:t>school website.</w:t>
      </w:r>
      <w:r w:rsidR="00833180">
        <w:rPr>
          <w:rFonts w:ascii="Arial" w:eastAsia="Meiryo" w:hAnsi="Arial" w:cs="Arial"/>
          <w:color w:val="FF0000"/>
          <w:sz w:val="16"/>
          <w:szCs w:val="20"/>
        </w:rPr>
        <w:t xml:space="preserve">  Instructions for this purpose are available from your regional office.</w:t>
      </w:r>
    </w:p>
    <w:p w14:paraId="32215AC7" w14:textId="77777777" w:rsidR="009276DE" w:rsidRPr="00602B5B" w:rsidRDefault="009276DE" w:rsidP="00602B5B">
      <w:pPr>
        <w:spacing w:after="0" w:line="240" w:lineRule="auto"/>
        <w:ind w:left="720" w:right="946"/>
        <w:jc w:val="both"/>
        <w:rPr>
          <w:rFonts w:ascii="Arial" w:eastAsia="Meiryo" w:hAnsi="Arial" w:cs="Arial"/>
          <w:color w:val="FF0000"/>
          <w:sz w:val="16"/>
          <w:szCs w:val="20"/>
        </w:rPr>
      </w:pPr>
    </w:p>
    <w:p w14:paraId="32215AC8" w14:textId="77777777" w:rsidR="000A6C71" w:rsidRDefault="000A6C71"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Note </w:t>
      </w:r>
      <w:r w:rsidR="000D5454">
        <w:rPr>
          <w:rFonts w:ascii="Arial" w:eastAsia="Meiryo" w:hAnsi="Arial" w:cs="Arial"/>
          <w:color w:val="FF0000"/>
          <w:sz w:val="16"/>
          <w:szCs w:val="20"/>
        </w:rPr>
        <w:t>4</w:t>
      </w:r>
      <w:r w:rsidRPr="00602B5B">
        <w:rPr>
          <w:rFonts w:ascii="Arial" w:eastAsia="Meiryo" w:hAnsi="Arial" w:cs="Arial"/>
          <w:color w:val="FF0000"/>
          <w:sz w:val="16"/>
          <w:szCs w:val="20"/>
        </w:rPr>
        <w:t xml:space="preserve">. Schools </w:t>
      </w:r>
      <w:r w:rsidR="00470AE3" w:rsidRPr="00602B5B">
        <w:rPr>
          <w:rFonts w:ascii="Arial" w:eastAsia="Meiryo" w:hAnsi="Arial" w:cs="Arial"/>
          <w:color w:val="FF0000"/>
          <w:sz w:val="16"/>
          <w:szCs w:val="20"/>
        </w:rPr>
        <w:t>must</w:t>
      </w:r>
      <w:r w:rsidRPr="00602B5B">
        <w:rPr>
          <w:rFonts w:ascii="Arial" w:eastAsia="Meiryo" w:hAnsi="Arial" w:cs="Arial"/>
          <w:color w:val="FF0000"/>
          <w:sz w:val="16"/>
          <w:szCs w:val="20"/>
        </w:rPr>
        <w:t xml:space="preserve"> </w:t>
      </w:r>
      <w:r w:rsidR="00470AE3" w:rsidRPr="00602B5B">
        <w:rPr>
          <w:rFonts w:ascii="Arial" w:eastAsia="Meiryo" w:hAnsi="Arial" w:cs="Arial"/>
          <w:color w:val="FF0000"/>
          <w:sz w:val="16"/>
          <w:szCs w:val="20"/>
        </w:rPr>
        <w:t>arrange</w:t>
      </w:r>
      <w:r w:rsidRPr="00602B5B">
        <w:rPr>
          <w:rFonts w:ascii="Arial" w:eastAsia="Meiryo" w:hAnsi="Arial" w:cs="Arial"/>
          <w:color w:val="FF0000"/>
          <w:sz w:val="16"/>
          <w:szCs w:val="20"/>
        </w:rPr>
        <w:t xml:space="preserve"> to provide </w:t>
      </w:r>
      <w:r w:rsidR="00C26302">
        <w:rPr>
          <w:rFonts w:ascii="Arial" w:eastAsia="Meiryo" w:hAnsi="Arial" w:cs="Arial"/>
          <w:color w:val="FF0000"/>
          <w:sz w:val="16"/>
          <w:szCs w:val="20"/>
        </w:rPr>
        <w:t xml:space="preserve">a hard copy of the Student </w:t>
      </w:r>
      <w:r w:rsidR="005E6166">
        <w:rPr>
          <w:rFonts w:ascii="Arial" w:eastAsia="Meiryo" w:hAnsi="Arial" w:cs="Arial"/>
          <w:color w:val="FF0000"/>
          <w:sz w:val="16"/>
          <w:szCs w:val="20"/>
        </w:rPr>
        <w:t>Code of Conduc</w:t>
      </w:r>
      <w:r w:rsidR="00C26302">
        <w:rPr>
          <w:rFonts w:ascii="Arial" w:eastAsia="Meiryo" w:hAnsi="Arial" w:cs="Arial"/>
          <w:color w:val="FF0000"/>
          <w:sz w:val="16"/>
          <w:szCs w:val="20"/>
        </w:rPr>
        <w:t>t</w:t>
      </w:r>
      <w:r w:rsidRPr="00602B5B">
        <w:rPr>
          <w:rFonts w:ascii="Arial" w:eastAsia="Meiryo" w:hAnsi="Arial" w:cs="Arial"/>
          <w:color w:val="FF0000"/>
          <w:sz w:val="16"/>
          <w:szCs w:val="20"/>
        </w:rPr>
        <w:t xml:space="preserve"> on request, to a parent, carer or a person who is responsible for a student at the school</w:t>
      </w:r>
      <w:r w:rsidR="00C26302">
        <w:rPr>
          <w:rFonts w:ascii="Arial" w:eastAsia="Meiryo" w:hAnsi="Arial" w:cs="Arial"/>
          <w:color w:val="FF0000"/>
          <w:sz w:val="16"/>
          <w:szCs w:val="20"/>
        </w:rPr>
        <w:t>.</w:t>
      </w:r>
    </w:p>
    <w:p w14:paraId="32215AC9" w14:textId="77777777" w:rsidR="009276DE" w:rsidRPr="00602B5B" w:rsidRDefault="009276DE" w:rsidP="00602B5B">
      <w:pPr>
        <w:spacing w:after="0" w:line="240" w:lineRule="auto"/>
        <w:ind w:left="720" w:right="946"/>
        <w:jc w:val="both"/>
        <w:rPr>
          <w:rFonts w:ascii="Arial" w:eastAsia="Meiryo" w:hAnsi="Arial" w:cs="Arial"/>
          <w:color w:val="FF0000"/>
          <w:sz w:val="16"/>
          <w:szCs w:val="20"/>
        </w:rPr>
      </w:pPr>
    </w:p>
    <w:p w14:paraId="32215ACA" w14:textId="77777777" w:rsidR="000A6C71" w:rsidRDefault="000A6C71"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Note </w:t>
      </w:r>
      <w:r w:rsidR="000D5454">
        <w:rPr>
          <w:rFonts w:ascii="Arial" w:eastAsia="Meiryo" w:hAnsi="Arial" w:cs="Arial"/>
          <w:color w:val="FF0000"/>
          <w:sz w:val="16"/>
          <w:szCs w:val="20"/>
        </w:rPr>
        <w:t>5</w:t>
      </w:r>
      <w:r w:rsidRPr="00602B5B">
        <w:rPr>
          <w:rFonts w:ascii="Arial" w:eastAsia="Meiryo" w:hAnsi="Arial" w:cs="Arial"/>
          <w:color w:val="FF0000"/>
          <w:sz w:val="16"/>
          <w:szCs w:val="20"/>
        </w:rPr>
        <w:t xml:space="preserve">.  Please ensure that all RED text is deleted before converting to PDF and publishing </w:t>
      </w:r>
      <w:r w:rsidR="000D5454">
        <w:rPr>
          <w:rFonts w:ascii="Arial" w:eastAsia="Meiryo" w:hAnsi="Arial" w:cs="Arial"/>
          <w:color w:val="FF0000"/>
          <w:sz w:val="16"/>
          <w:szCs w:val="20"/>
        </w:rPr>
        <w:t xml:space="preserve">the signed version </w:t>
      </w:r>
      <w:r w:rsidRPr="00602B5B">
        <w:rPr>
          <w:rFonts w:ascii="Arial" w:eastAsia="Meiryo" w:hAnsi="Arial" w:cs="Arial"/>
          <w:color w:val="FF0000"/>
          <w:sz w:val="16"/>
          <w:szCs w:val="20"/>
        </w:rPr>
        <w:t xml:space="preserve">on the </w:t>
      </w:r>
      <w:r w:rsidR="00470AE3" w:rsidRPr="00602B5B">
        <w:rPr>
          <w:rFonts w:ascii="Arial" w:eastAsia="Meiryo" w:hAnsi="Arial" w:cs="Arial"/>
          <w:color w:val="FF0000"/>
          <w:sz w:val="16"/>
          <w:szCs w:val="20"/>
        </w:rPr>
        <w:t xml:space="preserve">school’s </w:t>
      </w:r>
      <w:r w:rsidRPr="00602B5B">
        <w:rPr>
          <w:rFonts w:ascii="Arial" w:eastAsia="Meiryo" w:hAnsi="Arial" w:cs="Arial"/>
          <w:color w:val="FF0000"/>
          <w:sz w:val="16"/>
          <w:szCs w:val="20"/>
        </w:rPr>
        <w:t>web</w:t>
      </w:r>
      <w:r w:rsidR="00470AE3" w:rsidRPr="00602B5B">
        <w:rPr>
          <w:rFonts w:ascii="Arial" w:eastAsia="Meiryo" w:hAnsi="Arial" w:cs="Arial"/>
          <w:color w:val="FF0000"/>
          <w:sz w:val="16"/>
          <w:szCs w:val="20"/>
        </w:rPr>
        <w:t>site</w:t>
      </w:r>
      <w:r w:rsidRPr="00602B5B">
        <w:rPr>
          <w:rFonts w:ascii="Arial" w:eastAsia="Meiryo" w:hAnsi="Arial" w:cs="Arial"/>
          <w:color w:val="FF0000"/>
          <w:sz w:val="16"/>
          <w:szCs w:val="20"/>
        </w:rPr>
        <w:t>.</w:t>
      </w:r>
    </w:p>
    <w:p w14:paraId="32215ACB" w14:textId="77777777"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32215ACD" w14:textId="77777777" w:rsidTr="00CF7D61">
        <w:tc>
          <w:tcPr>
            <w:tcW w:w="5000" w:type="pct"/>
            <w:shd w:val="clear" w:color="auto" w:fill="295CAB"/>
          </w:tcPr>
          <w:p w14:paraId="32215ACC" w14:textId="77777777" w:rsidR="002C7B2F" w:rsidRPr="00564CB0" w:rsidRDefault="002C7B2F" w:rsidP="00CF7D61">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Purpose (Mandated)</w:t>
            </w:r>
          </w:p>
        </w:tc>
      </w:tr>
      <w:tr w:rsidR="002C7B2F" w:rsidRPr="005144CD" w14:paraId="32215ACF" w14:textId="77777777" w:rsidTr="00CF7D61">
        <w:tc>
          <w:tcPr>
            <w:tcW w:w="5000" w:type="pct"/>
            <w:shd w:val="clear" w:color="auto" w:fill="DDDDDD"/>
          </w:tcPr>
          <w:p w14:paraId="32215ACE" w14:textId="77777777" w:rsidR="002C7B2F" w:rsidRPr="005144CD" w:rsidRDefault="002C7B2F" w:rsidP="00CF7D61">
            <w:pPr>
              <w:spacing w:before="140" w:after="120"/>
              <w:jc w:val="center"/>
              <w:rPr>
                <w:rFonts w:ascii="Arial" w:eastAsia="Meiryo" w:hAnsi="Arial" w:cs="Arial"/>
                <w:color w:val="FFFFFF" w:themeColor="background1"/>
                <w:sz w:val="12"/>
                <w:szCs w:val="36"/>
              </w:rPr>
            </w:pPr>
          </w:p>
        </w:tc>
      </w:tr>
    </w:tbl>
    <w:p w14:paraId="32215AD0"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32215AD1"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Describe what the Student Code of Conduct is for, what it covers and how it supports consistent practice across the school and between schools.  </w:t>
      </w:r>
      <w:r w:rsidRPr="005735D7">
        <w:rPr>
          <w:rFonts w:ascii="Arial" w:eastAsia="Meiryo" w:hAnsi="Arial" w:cs="Arial"/>
          <w:color w:val="FF0000"/>
          <w:sz w:val="16"/>
          <w:szCs w:val="20"/>
        </w:rPr>
        <w:t xml:space="preserve">   </w:t>
      </w:r>
    </w:p>
    <w:p w14:paraId="32215AD2" w14:textId="77777777" w:rsidR="002C7B2F" w:rsidRPr="00F565E8" w:rsidRDefault="002C7B2F" w:rsidP="002C7B2F">
      <w:pPr>
        <w:spacing w:after="0" w:line="240" w:lineRule="auto"/>
        <w:jc w:val="both"/>
        <w:rPr>
          <w:rFonts w:ascii="Arial" w:eastAsia="Meiryo" w:hAnsi="Arial" w:cs="Arial"/>
          <w:color w:val="FF0000"/>
          <w:sz w:val="16"/>
          <w:szCs w:val="20"/>
        </w:rPr>
      </w:pPr>
    </w:p>
    <w:p w14:paraId="32215AD3" w14:textId="77777777"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32215AD5" w14:textId="77777777" w:rsidTr="001D52BA">
        <w:tc>
          <w:tcPr>
            <w:tcW w:w="5000" w:type="pct"/>
            <w:shd w:val="clear" w:color="auto" w:fill="295CAB"/>
          </w:tcPr>
          <w:p w14:paraId="32215AD4" w14:textId="77777777"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(Mandated)</w:t>
            </w:r>
          </w:p>
        </w:tc>
      </w:tr>
      <w:tr w:rsidR="000B5566" w:rsidRPr="00674B95" w14:paraId="32215AD7" w14:textId="77777777" w:rsidTr="001D52BA">
        <w:tc>
          <w:tcPr>
            <w:tcW w:w="5000" w:type="pct"/>
            <w:shd w:val="clear" w:color="auto" w:fill="DDDDDD"/>
          </w:tcPr>
          <w:p w14:paraId="32215AD6"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32215AD8"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32215ADB" w14:textId="77777777" w:rsidTr="003301E5">
        <w:trPr>
          <w:cantSplit/>
          <w:trHeight w:val="353"/>
          <w:jc w:val="center"/>
        </w:trPr>
        <w:tc>
          <w:tcPr>
            <w:tcW w:w="1296" w:type="pct"/>
            <w:vAlign w:val="center"/>
          </w:tcPr>
          <w:p w14:paraId="32215AD9"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14:paraId="32215ADA"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DE" w14:textId="77777777" w:rsidTr="003301E5">
        <w:trPr>
          <w:cantSplit/>
          <w:trHeight w:val="353"/>
          <w:jc w:val="center"/>
        </w:trPr>
        <w:tc>
          <w:tcPr>
            <w:tcW w:w="1296" w:type="pct"/>
            <w:vAlign w:val="center"/>
          </w:tcPr>
          <w:p w14:paraId="32215ADC"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14:paraId="32215ADD"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E1" w14:textId="77777777" w:rsidTr="003301E5">
        <w:trPr>
          <w:cantSplit/>
          <w:trHeight w:val="353"/>
          <w:jc w:val="center"/>
        </w:trPr>
        <w:tc>
          <w:tcPr>
            <w:tcW w:w="1296" w:type="pct"/>
            <w:vAlign w:val="center"/>
          </w:tcPr>
          <w:p w14:paraId="32215ADF"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14:paraId="32215AE0"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E4" w14:textId="77777777" w:rsidTr="003301E5">
        <w:trPr>
          <w:cantSplit/>
          <w:trHeight w:val="353"/>
          <w:jc w:val="center"/>
        </w:trPr>
        <w:tc>
          <w:tcPr>
            <w:tcW w:w="1296" w:type="pct"/>
            <w:vAlign w:val="center"/>
          </w:tcPr>
          <w:p w14:paraId="32215AE2" w14:textId="77777777" w:rsidR="000B5566" w:rsidRPr="00F565E8" w:rsidRDefault="00470AE3" w:rsidP="00470AE3">
            <w:pPr>
              <w:spacing w:after="0" w:line="240" w:lineRule="auto"/>
              <w:rPr>
                <w:rFonts w:ascii="Arial" w:eastAsia="Meiryo" w:hAnsi="Arial" w:cs="Arial"/>
                <w:sz w:val="16"/>
                <w:szCs w:val="16"/>
              </w:rPr>
            </w:pPr>
            <w:r>
              <w:rPr>
                <w:rFonts w:ascii="Arial" w:eastAsia="Meiryo" w:hAnsi="Arial" w:cs="Arial"/>
                <w:sz w:val="16"/>
                <w:szCs w:val="16"/>
              </w:rPr>
              <w:t>School website address</w:t>
            </w:r>
            <w:r w:rsidR="000B5566" w:rsidRPr="00F565E8">
              <w:rPr>
                <w:rFonts w:ascii="Arial" w:eastAsia="Meiryo" w:hAnsi="Arial" w:cs="Arial"/>
                <w:sz w:val="16"/>
                <w:szCs w:val="16"/>
              </w:rPr>
              <w:t>:</w:t>
            </w:r>
          </w:p>
        </w:tc>
        <w:tc>
          <w:tcPr>
            <w:tcW w:w="3704" w:type="pct"/>
            <w:vAlign w:val="center"/>
          </w:tcPr>
          <w:p w14:paraId="32215AE3"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32215AE7" w14:textId="77777777" w:rsidTr="003301E5">
        <w:trPr>
          <w:cantSplit/>
          <w:trHeight w:val="353"/>
          <w:jc w:val="center"/>
        </w:trPr>
        <w:tc>
          <w:tcPr>
            <w:tcW w:w="1296" w:type="pct"/>
            <w:vAlign w:val="center"/>
          </w:tcPr>
          <w:p w14:paraId="32215AE5"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14:paraId="32215AE6"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Times New Roman" w:hAnsi="Arial" w:cs="Arial"/>
                <w:color w:val="FF0000"/>
                <w:sz w:val="16"/>
                <w:szCs w:val="16"/>
                <w:u w:color="FF0000"/>
                <w:lang w:val="en-US" w:eastAsia="en-US"/>
              </w:rPr>
              <w:t xml:space="preserve">Title of a school-based contact person for further information on the school and its </w:t>
            </w:r>
            <w:r w:rsidR="000D5454">
              <w:rPr>
                <w:rFonts w:ascii="Arial" w:eastAsia="Times New Roman" w:hAnsi="Arial" w:cs="Arial"/>
                <w:color w:val="FF0000"/>
                <w:sz w:val="16"/>
                <w:szCs w:val="16"/>
                <w:u w:color="FF0000"/>
                <w:lang w:val="en-US" w:eastAsia="en-US"/>
              </w:rPr>
              <w:t xml:space="preserve">behaviour </w:t>
            </w:r>
            <w:r w:rsidRPr="00F565E8">
              <w:rPr>
                <w:rFonts w:ascii="Arial" w:eastAsia="Times New Roman" w:hAnsi="Arial" w:cs="Arial"/>
                <w:color w:val="FF0000"/>
                <w:sz w:val="16"/>
                <w:szCs w:val="16"/>
                <w:u w:color="FF0000"/>
                <w:lang w:val="en-US" w:eastAsia="en-US"/>
              </w:rPr>
              <w:t>policies</w:t>
            </w:r>
            <w:r w:rsidR="000D5454">
              <w:rPr>
                <w:rFonts w:ascii="Arial" w:eastAsia="Times New Roman" w:hAnsi="Arial" w:cs="Arial"/>
                <w:color w:val="FF0000"/>
                <w:sz w:val="16"/>
                <w:szCs w:val="16"/>
                <w:u w:color="FF0000"/>
                <w:lang w:val="en-US" w:eastAsia="en-US"/>
              </w:rPr>
              <w:t>, including reporting bullying</w:t>
            </w:r>
            <w:r w:rsidRPr="00F565E8">
              <w:rPr>
                <w:rFonts w:ascii="Arial" w:eastAsia="Times New Roman" w:hAnsi="Arial" w:cs="Arial"/>
                <w:color w:val="FF0000"/>
                <w:sz w:val="16"/>
                <w:szCs w:val="16"/>
                <w:u w:color="FF0000"/>
                <w:lang w:val="en-US" w:eastAsia="en-US"/>
              </w:rPr>
              <w:t>.</w:t>
            </w:r>
          </w:p>
        </w:tc>
      </w:tr>
    </w:tbl>
    <w:p w14:paraId="32215AE8"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32215AE9"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32215AEB" w14:textId="77777777" w:rsidTr="00891E12">
        <w:tc>
          <w:tcPr>
            <w:tcW w:w="5000" w:type="pct"/>
            <w:shd w:val="clear" w:color="auto" w:fill="295CAB"/>
          </w:tcPr>
          <w:p w14:paraId="32215AEA" w14:textId="77777777" w:rsidR="00833180" w:rsidRPr="005144CD" w:rsidRDefault="00833180"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Endorsement (Mandated)</w:t>
            </w:r>
          </w:p>
        </w:tc>
      </w:tr>
      <w:tr w:rsidR="00833180" w:rsidRPr="00674B95" w14:paraId="32215AED" w14:textId="77777777" w:rsidTr="00891E12">
        <w:tc>
          <w:tcPr>
            <w:tcW w:w="5000" w:type="pct"/>
            <w:shd w:val="clear" w:color="auto" w:fill="DDDDDD"/>
          </w:tcPr>
          <w:p w14:paraId="32215AEC" w14:textId="77777777" w:rsidR="00833180" w:rsidRPr="005144CD" w:rsidRDefault="00833180" w:rsidP="00891E12">
            <w:pPr>
              <w:spacing w:before="140" w:after="120"/>
              <w:jc w:val="center"/>
              <w:rPr>
                <w:rFonts w:ascii="Arial" w:eastAsia="Meiryo" w:hAnsi="Arial" w:cs="Arial"/>
                <w:color w:val="FFFFFF" w:themeColor="background1"/>
                <w:sz w:val="12"/>
                <w:szCs w:val="12"/>
              </w:rPr>
            </w:pPr>
          </w:p>
        </w:tc>
      </w:tr>
    </w:tbl>
    <w:p w14:paraId="32215AEE"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32215AF1" w14:textId="77777777" w:rsidTr="00891E12">
        <w:trPr>
          <w:cantSplit/>
          <w:trHeight w:val="353"/>
          <w:jc w:val="center"/>
        </w:trPr>
        <w:tc>
          <w:tcPr>
            <w:tcW w:w="1296" w:type="pct"/>
            <w:vAlign w:val="center"/>
          </w:tcPr>
          <w:p w14:paraId="32215AEF"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32215AF0"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4" w14:textId="77777777" w:rsidTr="00891E12">
        <w:trPr>
          <w:cantSplit/>
          <w:trHeight w:val="353"/>
          <w:jc w:val="center"/>
        </w:trPr>
        <w:tc>
          <w:tcPr>
            <w:tcW w:w="1296" w:type="pct"/>
            <w:vAlign w:val="center"/>
          </w:tcPr>
          <w:p w14:paraId="32215AF2"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32215AF3"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7" w14:textId="77777777" w:rsidTr="00891E12">
        <w:trPr>
          <w:cantSplit/>
          <w:trHeight w:val="353"/>
          <w:jc w:val="center"/>
        </w:trPr>
        <w:tc>
          <w:tcPr>
            <w:tcW w:w="1296" w:type="pct"/>
            <w:vAlign w:val="center"/>
          </w:tcPr>
          <w:p w14:paraId="32215AF5"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32215AF6"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A" w14:textId="77777777" w:rsidTr="00891E12">
        <w:trPr>
          <w:cantSplit/>
          <w:trHeight w:val="353"/>
          <w:jc w:val="center"/>
        </w:trPr>
        <w:tc>
          <w:tcPr>
            <w:tcW w:w="1296" w:type="pct"/>
            <w:vAlign w:val="center"/>
          </w:tcPr>
          <w:p w14:paraId="32215AF8" w14:textId="77777777" w:rsidR="00833180" w:rsidRPr="00F565E8" w:rsidRDefault="00833180" w:rsidP="00891E12">
            <w:pPr>
              <w:spacing w:after="0" w:line="240" w:lineRule="auto"/>
              <w:rPr>
                <w:rFonts w:ascii="Arial" w:eastAsia="Meiryo" w:hAnsi="Arial" w:cs="Arial"/>
                <w:sz w:val="16"/>
                <w:szCs w:val="16"/>
              </w:rPr>
            </w:pPr>
          </w:p>
        </w:tc>
        <w:tc>
          <w:tcPr>
            <w:tcW w:w="3704" w:type="pct"/>
            <w:vAlign w:val="center"/>
          </w:tcPr>
          <w:p w14:paraId="32215AF9"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AFD" w14:textId="77777777" w:rsidTr="00891E12">
        <w:trPr>
          <w:cantSplit/>
          <w:trHeight w:val="353"/>
          <w:jc w:val="center"/>
        </w:trPr>
        <w:tc>
          <w:tcPr>
            <w:tcW w:w="1296" w:type="pct"/>
            <w:vAlign w:val="center"/>
          </w:tcPr>
          <w:p w14:paraId="32215AFB"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32215AFC"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B00" w14:textId="77777777" w:rsidTr="00891E12">
        <w:trPr>
          <w:cantSplit/>
          <w:trHeight w:val="353"/>
          <w:jc w:val="center"/>
        </w:trPr>
        <w:tc>
          <w:tcPr>
            <w:tcW w:w="1296" w:type="pct"/>
            <w:vAlign w:val="center"/>
          </w:tcPr>
          <w:p w14:paraId="32215AFE" w14:textId="77777777" w:rsidR="00833180" w:rsidRPr="00F565E8" w:rsidRDefault="00833180" w:rsidP="00891E12">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32215AFF"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32215B03" w14:textId="77777777" w:rsidTr="00891E12">
        <w:trPr>
          <w:cantSplit/>
          <w:trHeight w:val="353"/>
          <w:jc w:val="center"/>
        </w:trPr>
        <w:tc>
          <w:tcPr>
            <w:tcW w:w="1296" w:type="pct"/>
            <w:vAlign w:val="center"/>
          </w:tcPr>
          <w:p w14:paraId="32215B01"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32215B02" w14:textId="77777777" w:rsidR="00833180" w:rsidRPr="00F565E8" w:rsidRDefault="00833180" w:rsidP="00891E12">
            <w:pPr>
              <w:spacing w:after="0" w:line="240" w:lineRule="auto"/>
              <w:rPr>
                <w:rFonts w:ascii="Arial" w:eastAsia="Meiryo" w:hAnsi="Arial" w:cs="Arial"/>
                <w:sz w:val="16"/>
                <w:szCs w:val="16"/>
              </w:rPr>
            </w:pPr>
          </w:p>
        </w:tc>
      </w:tr>
    </w:tbl>
    <w:p w14:paraId="32215B04"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2"/>
          <w:headerReference w:type="default" r:id="rId13"/>
          <w:footerReference w:type="default" r:id="rId14"/>
          <w:headerReference w:type="first" r:id="rId15"/>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32215B06" w14:textId="77777777" w:rsidTr="001D52BA">
        <w:tc>
          <w:tcPr>
            <w:tcW w:w="5000" w:type="pct"/>
            <w:shd w:val="clear" w:color="auto" w:fill="295CAB"/>
          </w:tcPr>
          <w:p w14:paraId="32215B05" w14:textId="77777777" w:rsidR="000C49A0" w:rsidRPr="00564CB0" w:rsidRDefault="002627E8" w:rsidP="0061354E">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(Mandated)</w:t>
            </w:r>
          </w:p>
        </w:tc>
      </w:tr>
      <w:tr w:rsidR="000C49A0" w:rsidRPr="00674B95" w14:paraId="32215B08" w14:textId="77777777" w:rsidTr="001D52BA">
        <w:tc>
          <w:tcPr>
            <w:tcW w:w="5000" w:type="pct"/>
            <w:shd w:val="clear" w:color="auto" w:fill="DDDDDD"/>
          </w:tcPr>
          <w:p w14:paraId="32215B07"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32215B09"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32215B0A" w14:textId="77777777" w:rsidR="000F3B25" w:rsidRDefault="000F3B25" w:rsidP="000F3B25">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Table of contents with headings and page numbers</w:t>
      </w:r>
      <w:r w:rsidRPr="00602B5B">
        <w:rPr>
          <w:rFonts w:ascii="Arial" w:eastAsia="Meiryo" w:hAnsi="Arial" w:cs="Arial"/>
          <w:color w:val="FF0000"/>
          <w:sz w:val="16"/>
          <w:szCs w:val="20"/>
        </w:rPr>
        <w:t>.</w:t>
      </w:r>
    </w:p>
    <w:p w14:paraId="32215B0B" w14:textId="77777777" w:rsidR="002627E8" w:rsidRDefault="002627E8" w:rsidP="0061354E">
      <w:pPr>
        <w:spacing w:after="0" w:line="240" w:lineRule="auto"/>
        <w:ind w:left="720" w:right="946"/>
        <w:jc w:val="both"/>
        <w:rPr>
          <w:rFonts w:ascii="Arial" w:eastAsia="Meiryo" w:hAnsi="Arial" w:cs="Arial"/>
          <w:color w:val="00B050"/>
          <w:sz w:val="16"/>
          <w:szCs w:val="20"/>
        </w:rPr>
      </w:pPr>
    </w:p>
    <w:p w14:paraId="32215B0C" w14:textId="77777777" w:rsidR="002627E8" w:rsidRDefault="002627E8" w:rsidP="002627E8">
      <w:pPr>
        <w:spacing w:after="0" w:line="240" w:lineRule="auto"/>
        <w:jc w:val="both"/>
        <w:rPr>
          <w:rFonts w:ascii="Arial" w:eastAsia="Meiryo" w:hAnsi="Arial" w:cs="Arial"/>
          <w:color w:val="00B050"/>
          <w:sz w:val="16"/>
          <w:szCs w:val="20"/>
        </w:rPr>
      </w:pPr>
    </w:p>
    <w:p w14:paraId="32215B0D" w14:textId="77777777" w:rsidR="002627E8" w:rsidRDefault="002627E8" w:rsidP="002627E8">
      <w:pPr>
        <w:spacing w:after="0" w:line="240" w:lineRule="auto"/>
        <w:jc w:val="both"/>
        <w:rPr>
          <w:rFonts w:ascii="Arial" w:eastAsia="Meiryo" w:hAnsi="Arial" w:cs="Arial"/>
          <w:color w:val="00B050"/>
          <w:sz w:val="16"/>
          <w:szCs w:val="20"/>
        </w:rPr>
      </w:pPr>
    </w:p>
    <w:p w14:paraId="32215B0E" w14:textId="77777777" w:rsidR="002627E8" w:rsidRDefault="002627E8" w:rsidP="002627E8">
      <w:pPr>
        <w:spacing w:after="0" w:line="240" w:lineRule="auto"/>
        <w:ind w:firstLine="720"/>
        <w:jc w:val="both"/>
        <w:rPr>
          <w:rFonts w:ascii="Arial" w:eastAsia="Meiryo" w:hAnsi="Arial" w:cs="Arial"/>
          <w:color w:val="00B050"/>
          <w:sz w:val="16"/>
          <w:szCs w:val="20"/>
        </w:rPr>
      </w:pPr>
    </w:p>
    <w:p w14:paraId="32215B0F" w14:textId="77777777" w:rsidR="002627E8" w:rsidRDefault="002627E8" w:rsidP="002627E8">
      <w:pPr>
        <w:spacing w:after="0" w:line="240" w:lineRule="auto"/>
        <w:jc w:val="both"/>
        <w:rPr>
          <w:rFonts w:ascii="Arial" w:eastAsia="Meiryo" w:hAnsi="Arial" w:cs="Arial"/>
          <w:color w:val="00B050"/>
          <w:sz w:val="16"/>
          <w:szCs w:val="20"/>
        </w:rPr>
      </w:pPr>
    </w:p>
    <w:p w14:paraId="32215B10" w14:textId="77777777" w:rsidR="002627E8" w:rsidRDefault="002627E8" w:rsidP="002627E8">
      <w:pPr>
        <w:spacing w:after="0" w:line="240" w:lineRule="auto"/>
        <w:jc w:val="both"/>
        <w:rPr>
          <w:rFonts w:ascii="Arial" w:eastAsia="Meiryo" w:hAnsi="Arial" w:cs="Arial"/>
          <w:color w:val="00B050"/>
          <w:sz w:val="16"/>
          <w:szCs w:val="20"/>
        </w:rPr>
      </w:pPr>
    </w:p>
    <w:p w14:paraId="32215B11" w14:textId="77777777" w:rsidR="002627E8" w:rsidRDefault="002627E8" w:rsidP="002627E8">
      <w:pPr>
        <w:spacing w:after="0" w:line="240" w:lineRule="auto"/>
        <w:jc w:val="both"/>
        <w:rPr>
          <w:rFonts w:ascii="Arial" w:eastAsia="Meiryo" w:hAnsi="Arial" w:cs="Arial"/>
          <w:color w:val="00B050"/>
          <w:sz w:val="16"/>
          <w:szCs w:val="20"/>
        </w:rPr>
      </w:pPr>
    </w:p>
    <w:p w14:paraId="32215B12" w14:textId="77777777" w:rsidR="002627E8" w:rsidRDefault="002627E8" w:rsidP="002627E8">
      <w:pPr>
        <w:spacing w:after="0" w:line="240" w:lineRule="auto"/>
        <w:jc w:val="both"/>
        <w:rPr>
          <w:rFonts w:ascii="Arial" w:eastAsia="Meiryo" w:hAnsi="Arial" w:cs="Arial"/>
          <w:color w:val="00B050"/>
          <w:sz w:val="16"/>
          <w:szCs w:val="20"/>
        </w:rPr>
      </w:pPr>
    </w:p>
    <w:p w14:paraId="32215B13" w14:textId="77777777" w:rsidR="002627E8" w:rsidRDefault="002627E8" w:rsidP="002627E8">
      <w:pPr>
        <w:spacing w:after="0" w:line="240" w:lineRule="auto"/>
        <w:jc w:val="both"/>
        <w:rPr>
          <w:rFonts w:ascii="Arial" w:eastAsia="Meiryo" w:hAnsi="Arial" w:cs="Arial"/>
          <w:color w:val="00B050"/>
          <w:sz w:val="16"/>
          <w:szCs w:val="20"/>
        </w:rPr>
      </w:pPr>
    </w:p>
    <w:p w14:paraId="32215B14" w14:textId="77777777" w:rsidR="002627E8" w:rsidRDefault="002627E8" w:rsidP="002627E8">
      <w:pPr>
        <w:spacing w:after="0" w:line="240" w:lineRule="auto"/>
        <w:jc w:val="both"/>
        <w:rPr>
          <w:rFonts w:ascii="Arial" w:eastAsia="Meiryo" w:hAnsi="Arial" w:cs="Arial"/>
          <w:color w:val="00B050"/>
          <w:sz w:val="16"/>
          <w:szCs w:val="20"/>
        </w:rPr>
      </w:pPr>
    </w:p>
    <w:p w14:paraId="32215B15" w14:textId="77777777" w:rsidR="000D5454" w:rsidRDefault="000D5454">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32215B17" w14:textId="77777777" w:rsidTr="001D52BA">
        <w:tc>
          <w:tcPr>
            <w:tcW w:w="5000" w:type="pct"/>
            <w:shd w:val="clear" w:color="auto" w:fill="295CAB"/>
          </w:tcPr>
          <w:p w14:paraId="32215B16" w14:textId="77777777" w:rsidR="000C49A0" w:rsidRPr="005144CD" w:rsidRDefault="000C49A0" w:rsidP="00833180">
            <w:pPr>
              <w:spacing w:before="140" w:after="120"/>
              <w:jc w:val="center"/>
            </w:pPr>
            <w:r w:rsidRPr="005144CD">
              <w:rPr>
                <w:rFonts w:ascii="Arial" w:eastAsia="Meiryo" w:hAnsi="Arial" w:cs="Arial"/>
                <w:color w:val="FFFFFF" w:themeColor="background1"/>
                <w:sz w:val="32"/>
                <w:szCs w:val="36"/>
              </w:rPr>
              <w:lastRenderedPageBreak/>
              <w:t>Principal’s For</w:t>
            </w:r>
            <w:r w:rsidR="00467812">
              <w:rPr>
                <w:rFonts w:ascii="Arial" w:eastAsia="Meiryo" w:hAnsi="Arial" w:cs="Arial"/>
                <w:color w:val="FFFFFF" w:themeColor="background1"/>
                <w:sz w:val="32"/>
                <w:szCs w:val="36"/>
              </w:rPr>
              <w:t>eword</w:t>
            </w:r>
            <w:r w:rsidR="000D5454">
              <w:rPr>
                <w:rFonts w:ascii="Arial" w:eastAsia="Meiryo" w:hAnsi="Arial" w:cs="Arial"/>
                <w:color w:val="FFFFFF" w:themeColor="background1"/>
                <w:sz w:val="32"/>
                <w:szCs w:val="36"/>
              </w:rPr>
              <w:t xml:space="preserve"> (</w:t>
            </w:r>
            <w:r w:rsidR="00833180">
              <w:rPr>
                <w:rFonts w:ascii="Arial" w:eastAsia="Meiryo" w:hAnsi="Arial" w:cs="Arial"/>
                <w:color w:val="FFFFFF" w:themeColor="background1"/>
                <w:sz w:val="32"/>
                <w:szCs w:val="36"/>
              </w:rPr>
              <w:t>Optional</w:t>
            </w:r>
            <w:r w:rsidR="000D5454">
              <w:rPr>
                <w:rFonts w:ascii="Arial" w:eastAsia="Meiryo" w:hAnsi="Arial" w:cs="Arial"/>
                <w:color w:val="FFFFFF" w:themeColor="background1"/>
                <w:sz w:val="32"/>
                <w:szCs w:val="36"/>
              </w:rPr>
              <w:t>)</w:t>
            </w:r>
          </w:p>
        </w:tc>
      </w:tr>
      <w:tr w:rsidR="000C49A0" w:rsidRPr="00674B95" w14:paraId="32215B19" w14:textId="77777777" w:rsidTr="001D52BA">
        <w:tc>
          <w:tcPr>
            <w:tcW w:w="5000" w:type="pct"/>
            <w:shd w:val="clear" w:color="auto" w:fill="DDDDDD"/>
          </w:tcPr>
          <w:p w14:paraId="32215B18" w14:textId="77777777" w:rsidR="000C49A0" w:rsidRPr="005144CD" w:rsidRDefault="00564CB0" w:rsidP="005144CD">
            <w:pPr>
              <w:spacing w:before="120" w:after="120"/>
              <w:rPr>
                <w:rFonts w:ascii="Arial" w:hAnsi="Arial" w:cs="Arial"/>
                <w:sz w:val="16"/>
              </w:rPr>
            </w:pPr>
            <w:r>
              <w:tab/>
            </w:r>
          </w:p>
        </w:tc>
      </w:tr>
    </w:tbl>
    <w:p w14:paraId="32215B1A" w14:textId="77777777" w:rsidR="000A73B9" w:rsidRPr="00B12C07" w:rsidRDefault="000A73B9" w:rsidP="00B12C07">
      <w:pPr>
        <w:keepNext/>
        <w:shd w:val="clear" w:color="auto" w:fill="F2F2F2" w:themeFill="background1" w:themeFillShade="F2"/>
        <w:spacing w:before="120" w:after="120" w:line="240" w:lineRule="auto"/>
        <w:jc w:val="center"/>
        <w:rPr>
          <w:rFonts w:ascii="Arial" w:eastAsia="Meiryo" w:hAnsi="Arial" w:cs="Arial"/>
          <w:b/>
          <w:sz w:val="28"/>
          <w:szCs w:val="28"/>
        </w:rPr>
      </w:pPr>
      <w:r w:rsidRPr="00B12C07">
        <w:rPr>
          <w:rFonts w:ascii="Arial" w:eastAsia="Meiryo" w:hAnsi="Arial" w:cs="Arial"/>
          <w:b/>
          <w:sz w:val="28"/>
          <w:szCs w:val="28"/>
        </w:rPr>
        <w:t>Introduction</w:t>
      </w:r>
    </w:p>
    <w:p w14:paraId="32215B1B" w14:textId="77777777" w:rsidR="000A73B9" w:rsidRDefault="007A5C65" w:rsidP="00EA6510">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Provide overview of school, values and principles and other relevant contextual information.  </w:t>
      </w:r>
      <w:r w:rsidR="000A73B9" w:rsidRPr="00EA6510">
        <w:rPr>
          <w:rFonts w:ascii="Arial" w:eastAsia="Meiryo" w:hAnsi="Arial" w:cs="Arial"/>
          <w:color w:val="FF0000"/>
          <w:sz w:val="16"/>
          <w:szCs w:val="20"/>
        </w:rPr>
        <w:t xml:space="preserve">Outline the scope of what is contained </w:t>
      </w:r>
      <w:r w:rsidR="00EA6510" w:rsidRPr="00EA6510">
        <w:rPr>
          <w:rFonts w:ascii="Arial" w:eastAsia="Meiryo" w:hAnsi="Arial" w:cs="Arial"/>
          <w:color w:val="FF0000"/>
          <w:sz w:val="16"/>
          <w:szCs w:val="20"/>
        </w:rPr>
        <w:t xml:space="preserve">within this </w:t>
      </w:r>
      <w:r w:rsidR="005735D7">
        <w:rPr>
          <w:rFonts w:ascii="Arial" w:eastAsia="Meiryo" w:hAnsi="Arial" w:cs="Arial"/>
          <w:color w:val="FF0000"/>
          <w:sz w:val="16"/>
          <w:szCs w:val="20"/>
        </w:rPr>
        <w:t>Student</w:t>
      </w:r>
      <w:r w:rsidR="005E6166">
        <w:rPr>
          <w:rFonts w:ascii="Arial" w:eastAsia="Meiryo" w:hAnsi="Arial" w:cs="Arial"/>
          <w:color w:val="FF0000"/>
          <w:sz w:val="16"/>
          <w:szCs w:val="20"/>
        </w:rPr>
        <w:t xml:space="preserve"> Code of Conduct </w:t>
      </w:r>
      <w:r w:rsidR="00EA6510" w:rsidRPr="00EA6510">
        <w:rPr>
          <w:rFonts w:ascii="Arial" w:eastAsia="Meiryo" w:hAnsi="Arial" w:cs="Arial"/>
          <w:color w:val="FF0000"/>
          <w:sz w:val="16"/>
          <w:szCs w:val="20"/>
        </w:rPr>
        <w:t>(e.g. mobile phone policy, anti-bullying strategy</w:t>
      </w:r>
      <w:r w:rsidR="00200F72">
        <w:rPr>
          <w:rFonts w:ascii="Arial" w:eastAsia="Meiryo" w:hAnsi="Arial" w:cs="Arial"/>
          <w:color w:val="FF0000"/>
          <w:sz w:val="16"/>
          <w:szCs w:val="20"/>
        </w:rPr>
        <w:t xml:space="preserve">, </w:t>
      </w:r>
      <w:r w:rsidR="00644934">
        <w:rPr>
          <w:rFonts w:ascii="Arial" w:eastAsia="Meiryo" w:hAnsi="Arial" w:cs="Arial"/>
          <w:color w:val="FF0000"/>
          <w:sz w:val="16"/>
          <w:szCs w:val="20"/>
        </w:rPr>
        <w:t>data</w:t>
      </w:r>
      <w:r w:rsidR="00AC2315">
        <w:rPr>
          <w:rFonts w:ascii="Arial" w:eastAsia="Meiryo" w:hAnsi="Arial" w:cs="Arial"/>
          <w:color w:val="FF0000"/>
          <w:sz w:val="16"/>
          <w:szCs w:val="20"/>
        </w:rPr>
        <w:t>)</w:t>
      </w:r>
      <w:r w:rsidR="000A73B9" w:rsidRPr="00EA6510">
        <w:rPr>
          <w:rFonts w:ascii="Arial" w:eastAsia="Meiryo" w:hAnsi="Arial" w:cs="Arial"/>
          <w:color w:val="FF0000"/>
          <w:sz w:val="16"/>
          <w:szCs w:val="20"/>
        </w:rPr>
        <w:t>.</w:t>
      </w:r>
      <w:r>
        <w:rPr>
          <w:rFonts w:ascii="Arial" w:eastAsia="Meiryo" w:hAnsi="Arial" w:cs="Arial"/>
          <w:color w:val="FF0000"/>
          <w:sz w:val="16"/>
          <w:szCs w:val="20"/>
        </w:rPr>
        <w:t xml:space="preserve"> </w:t>
      </w:r>
    </w:p>
    <w:p w14:paraId="32215B1C" w14:textId="77777777" w:rsidR="009276DE" w:rsidRDefault="009276DE" w:rsidP="00EA6510">
      <w:pPr>
        <w:spacing w:after="0" w:line="240" w:lineRule="auto"/>
        <w:ind w:left="720" w:right="946"/>
        <w:jc w:val="both"/>
        <w:rPr>
          <w:rFonts w:ascii="Arial" w:eastAsia="Meiryo" w:hAnsi="Arial" w:cs="Arial"/>
          <w:color w:val="FF0000"/>
          <w:sz w:val="16"/>
          <w:szCs w:val="20"/>
        </w:rPr>
      </w:pPr>
    </w:p>
    <w:p w14:paraId="32215B1D" w14:textId="77777777" w:rsidR="009276DE" w:rsidRDefault="009276DE" w:rsidP="00EA6510">
      <w:pPr>
        <w:spacing w:after="0" w:line="240" w:lineRule="auto"/>
        <w:ind w:left="720" w:right="946"/>
        <w:jc w:val="both"/>
        <w:rPr>
          <w:rFonts w:ascii="Arial" w:eastAsia="Meiryo" w:hAnsi="Arial" w:cs="Arial"/>
          <w:color w:val="FF0000"/>
          <w:sz w:val="16"/>
          <w:szCs w:val="20"/>
        </w:rPr>
      </w:pPr>
    </w:p>
    <w:p w14:paraId="32215B1E" w14:textId="77777777" w:rsidR="00EA6510" w:rsidRPr="00EA6510" w:rsidRDefault="00EA6510" w:rsidP="00EA6510">
      <w:pPr>
        <w:spacing w:after="0" w:line="240" w:lineRule="auto"/>
        <w:ind w:left="720" w:right="946"/>
        <w:jc w:val="both"/>
        <w:rPr>
          <w:rFonts w:ascii="Arial" w:eastAsia="Meiryo" w:hAnsi="Arial" w:cs="Arial"/>
          <w:color w:val="FF0000"/>
          <w:sz w:val="16"/>
          <w:szCs w:val="20"/>
        </w:rPr>
      </w:pPr>
    </w:p>
    <w:p w14:paraId="32215B1F" w14:textId="77777777"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32215B21" w14:textId="77777777" w:rsidTr="00644934">
        <w:tc>
          <w:tcPr>
            <w:tcW w:w="5000" w:type="pct"/>
            <w:shd w:val="clear" w:color="auto" w:fill="295CAB"/>
          </w:tcPr>
          <w:p w14:paraId="32215B20" w14:textId="77777777"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P&amp;C Statement of Support</w:t>
            </w:r>
            <w:r w:rsidR="000D5454">
              <w:rPr>
                <w:rFonts w:ascii="Arial" w:eastAsia="Meiryo" w:hAnsi="Arial" w:cs="Arial"/>
                <w:color w:val="FFFFFF" w:themeColor="background1"/>
                <w:sz w:val="32"/>
                <w:szCs w:val="36"/>
              </w:rPr>
              <w:t xml:space="preserve"> (Optional)</w:t>
            </w:r>
          </w:p>
        </w:tc>
      </w:tr>
      <w:tr w:rsidR="009276DE" w:rsidRPr="00674B95" w14:paraId="32215B23" w14:textId="77777777" w:rsidTr="00644934">
        <w:tc>
          <w:tcPr>
            <w:tcW w:w="5000" w:type="pct"/>
            <w:shd w:val="clear" w:color="auto" w:fill="DDDDDD"/>
          </w:tcPr>
          <w:p w14:paraId="32215B22" w14:textId="77777777" w:rsidR="009276DE" w:rsidRPr="005144CD" w:rsidRDefault="009276DE" w:rsidP="00644934">
            <w:pPr>
              <w:spacing w:before="120" w:after="120"/>
              <w:rPr>
                <w:rFonts w:ascii="Arial" w:hAnsi="Arial" w:cs="Arial"/>
                <w:sz w:val="16"/>
              </w:rPr>
            </w:pPr>
            <w:r>
              <w:tab/>
            </w:r>
          </w:p>
        </w:tc>
      </w:tr>
    </w:tbl>
    <w:p w14:paraId="32215B24"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32215B25" w14:textId="77777777" w:rsidR="009276DE" w:rsidRDefault="00644934" w:rsidP="009276D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A statement of support from the P&amp;C (or equivalent parent body) is included here to demonstrate the involvement, engagement and collaboration with the parent body in the development of the </w:t>
      </w:r>
      <w:r w:rsidR="00C26302">
        <w:rPr>
          <w:rFonts w:ascii="Arial" w:eastAsia="Meiryo" w:hAnsi="Arial" w:cs="Arial"/>
          <w:color w:val="FF0000"/>
          <w:sz w:val="16"/>
          <w:szCs w:val="20"/>
        </w:rPr>
        <w:t>Student Code of Conduct</w:t>
      </w:r>
      <w:r>
        <w:rPr>
          <w:rFonts w:ascii="Arial" w:eastAsia="Meiryo" w:hAnsi="Arial" w:cs="Arial"/>
          <w:color w:val="FF0000"/>
          <w:sz w:val="16"/>
          <w:szCs w:val="20"/>
        </w:rPr>
        <w:t xml:space="preserve">.  </w:t>
      </w:r>
    </w:p>
    <w:p w14:paraId="32215B26" w14:textId="77777777" w:rsidR="009276DE" w:rsidRDefault="009276DE">
      <w:pPr>
        <w:spacing w:after="0" w:line="240" w:lineRule="auto"/>
        <w:rPr>
          <w:rFonts w:ascii="Arial" w:hAnsi="Arial" w:cs="Arial"/>
          <w:sz w:val="16"/>
          <w:szCs w:val="16"/>
        </w:rPr>
      </w:pPr>
    </w:p>
    <w:p w14:paraId="32215B27" w14:textId="77777777" w:rsidR="009276DE" w:rsidRDefault="009276DE">
      <w:pPr>
        <w:spacing w:after="0" w:line="240" w:lineRule="auto"/>
        <w:rPr>
          <w:rFonts w:ascii="Arial" w:hAnsi="Arial" w:cs="Arial"/>
          <w:sz w:val="16"/>
          <w:szCs w:val="16"/>
        </w:rPr>
      </w:pPr>
    </w:p>
    <w:p w14:paraId="32215B28" w14:textId="77777777" w:rsidR="009276DE" w:rsidRDefault="009276DE">
      <w:pPr>
        <w:spacing w:after="0" w:line="240" w:lineRule="auto"/>
        <w:rPr>
          <w:rFonts w:ascii="Arial" w:hAnsi="Arial" w:cs="Arial"/>
          <w:sz w:val="16"/>
          <w:szCs w:val="16"/>
        </w:rPr>
      </w:pPr>
    </w:p>
    <w:p w14:paraId="32215B29" w14:textId="77777777" w:rsidR="009276DE" w:rsidRDefault="009276DE">
      <w:pPr>
        <w:spacing w:after="0" w:line="240" w:lineRule="auto"/>
        <w:rPr>
          <w:rFonts w:ascii="Arial" w:hAnsi="Arial" w:cs="Arial"/>
          <w:sz w:val="16"/>
          <w:szCs w:val="16"/>
        </w:rPr>
      </w:pPr>
    </w:p>
    <w:p w14:paraId="32215B2A" w14:textId="77777777" w:rsidR="009276DE" w:rsidRDefault="009276DE">
      <w:pPr>
        <w:spacing w:after="0" w:line="240" w:lineRule="auto"/>
        <w:rPr>
          <w:rFonts w:ascii="Arial" w:hAnsi="Arial" w:cs="Arial"/>
          <w:sz w:val="16"/>
          <w:szCs w:val="16"/>
        </w:rPr>
      </w:pPr>
    </w:p>
    <w:p w14:paraId="32215B2B" w14:textId="77777777"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32215B2D" w14:textId="77777777" w:rsidTr="00644934">
        <w:tc>
          <w:tcPr>
            <w:tcW w:w="5000" w:type="pct"/>
            <w:shd w:val="clear" w:color="auto" w:fill="295CAB"/>
          </w:tcPr>
          <w:p w14:paraId="32215B2C" w14:textId="77777777"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School Captains/Leaders Statement</w:t>
            </w:r>
            <w:r w:rsidR="000D5454">
              <w:rPr>
                <w:rFonts w:ascii="Arial" w:eastAsia="Meiryo" w:hAnsi="Arial" w:cs="Arial"/>
                <w:color w:val="FFFFFF" w:themeColor="background1"/>
                <w:sz w:val="32"/>
                <w:szCs w:val="36"/>
              </w:rPr>
              <w:t xml:space="preserve"> (Optional)</w:t>
            </w:r>
          </w:p>
        </w:tc>
      </w:tr>
      <w:tr w:rsidR="009276DE" w:rsidRPr="00674B95" w14:paraId="32215B2F" w14:textId="77777777" w:rsidTr="00644934">
        <w:tc>
          <w:tcPr>
            <w:tcW w:w="5000" w:type="pct"/>
            <w:shd w:val="clear" w:color="auto" w:fill="DDDDDD"/>
          </w:tcPr>
          <w:p w14:paraId="32215B2E" w14:textId="77777777" w:rsidR="009276DE" w:rsidRPr="005144CD" w:rsidRDefault="009276DE" w:rsidP="00644934">
            <w:pPr>
              <w:spacing w:before="120" w:after="120"/>
              <w:rPr>
                <w:rFonts w:ascii="Arial" w:hAnsi="Arial" w:cs="Arial"/>
                <w:sz w:val="16"/>
              </w:rPr>
            </w:pPr>
            <w:r>
              <w:tab/>
            </w:r>
          </w:p>
        </w:tc>
      </w:tr>
    </w:tbl>
    <w:p w14:paraId="32215B30"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32215B31" w14:textId="77777777" w:rsidR="009276DE" w:rsidRDefault="00644934" w:rsidP="009276D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Students in roles as school captains or leaders can present the student body view of the </w:t>
      </w:r>
      <w:r w:rsidR="00C26302">
        <w:rPr>
          <w:rFonts w:ascii="Arial" w:eastAsia="Meiryo" w:hAnsi="Arial" w:cs="Arial"/>
          <w:color w:val="FF0000"/>
          <w:sz w:val="16"/>
          <w:szCs w:val="20"/>
        </w:rPr>
        <w:t>Student Code of Conduct</w:t>
      </w:r>
      <w:r>
        <w:rPr>
          <w:rFonts w:ascii="Arial" w:eastAsia="Meiryo" w:hAnsi="Arial" w:cs="Arial"/>
          <w:color w:val="FF0000"/>
          <w:sz w:val="16"/>
          <w:szCs w:val="20"/>
        </w:rPr>
        <w:t>, the consultation and support for the expectations and approach taken by the staff to provide a safe, supportive and disciplined learning environment for all on site.</w:t>
      </w:r>
    </w:p>
    <w:p w14:paraId="32215B32" w14:textId="77777777" w:rsidR="009276DE" w:rsidRDefault="009276DE">
      <w:pPr>
        <w:spacing w:after="0" w:line="240" w:lineRule="auto"/>
        <w:rPr>
          <w:rFonts w:ascii="Arial" w:hAnsi="Arial" w:cs="Arial"/>
          <w:sz w:val="16"/>
          <w:szCs w:val="16"/>
        </w:rPr>
      </w:pPr>
    </w:p>
    <w:p w14:paraId="32215B33" w14:textId="77777777" w:rsidR="009276DE" w:rsidRDefault="009276DE">
      <w:pPr>
        <w:spacing w:after="0" w:line="240" w:lineRule="auto"/>
        <w:rPr>
          <w:rFonts w:ascii="Arial" w:hAnsi="Arial" w:cs="Arial"/>
          <w:sz w:val="16"/>
          <w:szCs w:val="16"/>
        </w:rPr>
      </w:pPr>
    </w:p>
    <w:p w14:paraId="32215B34"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School Captain Name:</w:t>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t>School Captain Signature:</w:t>
      </w:r>
    </w:p>
    <w:p w14:paraId="32215B35"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36"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Date:</w:t>
      </w:r>
    </w:p>
    <w:p w14:paraId="32215B37" w14:textId="77777777" w:rsidR="00644934" w:rsidRDefault="00644934" w:rsidP="00644934">
      <w:pPr>
        <w:spacing w:after="0" w:line="240" w:lineRule="auto"/>
        <w:rPr>
          <w:rFonts w:ascii="Arial" w:hAnsi="Arial" w:cs="Arial"/>
          <w:sz w:val="16"/>
          <w:szCs w:val="16"/>
        </w:rPr>
      </w:pPr>
    </w:p>
    <w:p w14:paraId="32215B38"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School Captain Name:</w:t>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t>School Captain Signature:</w:t>
      </w:r>
    </w:p>
    <w:p w14:paraId="32215B39"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3A"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Date:</w:t>
      </w:r>
    </w:p>
    <w:p w14:paraId="32215B3B" w14:textId="77777777" w:rsidR="00644934" w:rsidRDefault="00644934" w:rsidP="00644934">
      <w:pPr>
        <w:spacing w:after="0" w:line="240" w:lineRule="auto"/>
        <w:rPr>
          <w:rFonts w:ascii="Arial" w:hAnsi="Arial" w:cs="Arial"/>
          <w:sz w:val="16"/>
          <w:szCs w:val="16"/>
        </w:rPr>
      </w:pPr>
    </w:p>
    <w:p w14:paraId="32215B3C"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School Captain Name:</w:t>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t>School Captain Signature:</w:t>
      </w:r>
    </w:p>
    <w:p w14:paraId="32215B3D"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3E"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Date:</w:t>
      </w:r>
    </w:p>
    <w:p w14:paraId="32215B3F" w14:textId="77777777" w:rsidR="00644934" w:rsidRDefault="00644934" w:rsidP="00644934">
      <w:pPr>
        <w:spacing w:after="0" w:line="240" w:lineRule="auto"/>
        <w:rPr>
          <w:rFonts w:ascii="Arial" w:hAnsi="Arial" w:cs="Arial"/>
          <w:sz w:val="16"/>
          <w:szCs w:val="16"/>
        </w:rPr>
      </w:pPr>
    </w:p>
    <w:p w14:paraId="32215B40"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41"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School Captain Name:</w:t>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r>
      <w:r>
        <w:rPr>
          <w:rFonts w:ascii="Arial" w:eastAsia="Meiryo" w:hAnsi="Arial" w:cs="Arial"/>
          <w:color w:val="FF0000"/>
          <w:sz w:val="16"/>
          <w:szCs w:val="20"/>
        </w:rPr>
        <w:tab/>
        <w:t>School Captain Signature:</w:t>
      </w:r>
    </w:p>
    <w:p w14:paraId="32215B42"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32215B43" w14:textId="77777777" w:rsidR="00644934" w:rsidRDefault="00644934" w:rsidP="0064493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Date:</w:t>
      </w:r>
    </w:p>
    <w:p w14:paraId="32215B44" w14:textId="77777777" w:rsidR="00644934" w:rsidRDefault="00644934" w:rsidP="00644934">
      <w:pPr>
        <w:spacing w:after="0" w:line="240" w:lineRule="auto"/>
        <w:rPr>
          <w:rFonts w:ascii="Arial" w:hAnsi="Arial" w:cs="Arial"/>
          <w:sz w:val="16"/>
          <w:szCs w:val="16"/>
        </w:rPr>
      </w:pPr>
    </w:p>
    <w:p w14:paraId="32215B45" w14:textId="77777777" w:rsidR="009276DE" w:rsidRDefault="009276DE">
      <w:pPr>
        <w:spacing w:after="0" w:line="240" w:lineRule="auto"/>
        <w:rPr>
          <w:rFonts w:ascii="Arial" w:hAnsi="Arial" w:cs="Arial"/>
          <w:sz w:val="16"/>
          <w:szCs w:val="16"/>
        </w:rPr>
      </w:pPr>
    </w:p>
    <w:p w14:paraId="32215B46" w14:textId="77777777" w:rsidR="009276DE" w:rsidRDefault="009276DE">
      <w:pPr>
        <w:spacing w:after="0" w:line="240" w:lineRule="auto"/>
        <w:rPr>
          <w:rFonts w:ascii="Arial" w:hAnsi="Arial" w:cs="Arial"/>
          <w:sz w:val="16"/>
          <w:szCs w:val="16"/>
        </w:rPr>
      </w:pPr>
    </w:p>
    <w:p w14:paraId="32215B47" w14:textId="77777777" w:rsidR="00635EB0" w:rsidRDefault="00635EB0">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602B5B" w:rsidRPr="00674B95" w14:paraId="32215B49" w14:textId="77777777" w:rsidTr="00644934">
        <w:tc>
          <w:tcPr>
            <w:tcW w:w="5000" w:type="pct"/>
            <w:shd w:val="clear" w:color="auto" w:fill="295CAB"/>
          </w:tcPr>
          <w:p w14:paraId="32215B48" w14:textId="77777777" w:rsidR="00602B5B" w:rsidRPr="00564CB0" w:rsidRDefault="00602B5B" w:rsidP="00644934">
            <w:pPr>
              <w:spacing w:before="140" w:after="120"/>
              <w:jc w:val="center"/>
              <w:rPr>
                <w:rFonts w:ascii="Arial" w:eastAsia="Meiryo" w:hAnsi="Arial" w:cs="Arial"/>
                <w:color w:val="FFFFFF" w:themeColor="background1"/>
                <w:sz w:val="32"/>
                <w:szCs w:val="36"/>
              </w:rPr>
            </w:pPr>
            <w:r>
              <w:rPr>
                <w:rFonts w:ascii="Arial" w:hAnsi="Arial" w:cs="Arial"/>
                <w:color w:val="FF0000"/>
                <w:sz w:val="16"/>
                <w:szCs w:val="16"/>
              </w:rPr>
              <w:lastRenderedPageBreak/>
              <w:br w:type="page"/>
            </w:r>
            <w:r>
              <w:rPr>
                <w:rFonts w:ascii="Arial" w:eastAsia="Meiryo" w:hAnsi="Arial" w:cs="Arial"/>
                <w:color w:val="FFFFFF" w:themeColor="background1"/>
                <w:sz w:val="32"/>
                <w:szCs w:val="36"/>
              </w:rPr>
              <w:t>Data Overview</w:t>
            </w:r>
            <w:r w:rsidR="000D5454">
              <w:rPr>
                <w:rFonts w:ascii="Arial" w:eastAsia="Meiryo" w:hAnsi="Arial" w:cs="Arial"/>
                <w:color w:val="FFFFFF" w:themeColor="background1"/>
                <w:sz w:val="32"/>
                <w:szCs w:val="36"/>
              </w:rPr>
              <w:t xml:space="preserve"> (Optional)</w:t>
            </w:r>
          </w:p>
        </w:tc>
      </w:tr>
      <w:tr w:rsidR="00602B5B" w:rsidRPr="00674B95" w14:paraId="32215B4B" w14:textId="77777777" w:rsidTr="00644934">
        <w:tc>
          <w:tcPr>
            <w:tcW w:w="5000" w:type="pct"/>
            <w:shd w:val="clear" w:color="auto" w:fill="DDDDDD"/>
          </w:tcPr>
          <w:p w14:paraId="32215B4A" w14:textId="77777777" w:rsidR="00602B5B" w:rsidRPr="005144CD" w:rsidRDefault="00602B5B" w:rsidP="00644934">
            <w:pPr>
              <w:spacing w:before="140" w:after="120"/>
              <w:jc w:val="center"/>
              <w:rPr>
                <w:rFonts w:ascii="Arial" w:eastAsia="Meiryo" w:hAnsi="Arial" w:cs="Arial"/>
                <w:color w:val="FFFFFF" w:themeColor="background1"/>
                <w:sz w:val="12"/>
                <w:szCs w:val="12"/>
              </w:rPr>
            </w:pPr>
          </w:p>
        </w:tc>
      </w:tr>
    </w:tbl>
    <w:p w14:paraId="32215B4C" w14:textId="77777777" w:rsidR="009F0514" w:rsidRDefault="009F0514" w:rsidP="002368CE">
      <w:pPr>
        <w:spacing w:after="0" w:line="240" w:lineRule="auto"/>
        <w:ind w:left="720" w:right="946"/>
        <w:jc w:val="both"/>
        <w:rPr>
          <w:rFonts w:ascii="Arial" w:eastAsia="Meiryo" w:hAnsi="Arial" w:cs="Arial"/>
          <w:color w:val="FF0000"/>
          <w:sz w:val="16"/>
          <w:szCs w:val="20"/>
        </w:rPr>
      </w:pPr>
    </w:p>
    <w:p w14:paraId="32215B4D" w14:textId="77777777" w:rsidR="00CD7103" w:rsidRDefault="002368CE" w:rsidP="002368C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section is used to report on key measures related to student discipline, safety and wellbeing using existing data sets available to all schools.  This provides an open and transparent reporting mechanism </w:t>
      </w:r>
      <w:r w:rsidR="00EC6829">
        <w:rPr>
          <w:rFonts w:ascii="Arial" w:eastAsia="Meiryo" w:hAnsi="Arial" w:cs="Arial"/>
          <w:color w:val="FF0000"/>
          <w:sz w:val="16"/>
          <w:szCs w:val="20"/>
        </w:rPr>
        <w:t>for the school community on the perceptions of students, parents and staff about school climate, attendance and school disciplinary absences.</w:t>
      </w:r>
    </w:p>
    <w:p w14:paraId="32215B4E" w14:textId="77777777" w:rsidR="00B15FB7" w:rsidRDefault="00B15FB7" w:rsidP="002368CE">
      <w:pPr>
        <w:spacing w:after="0" w:line="240" w:lineRule="auto"/>
        <w:ind w:left="720" w:right="946"/>
        <w:jc w:val="both"/>
        <w:rPr>
          <w:rFonts w:ascii="Arial" w:eastAsia="Meiryo" w:hAnsi="Arial" w:cs="Arial"/>
          <w:color w:val="FF0000"/>
          <w:sz w:val="16"/>
          <w:szCs w:val="20"/>
        </w:rPr>
      </w:pPr>
    </w:p>
    <w:p w14:paraId="32215B4F" w14:textId="77777777" w:rsidR="00B15FB7" w:rsidRDefault="00644934" w:rsidP="002368C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The principal is </w:t>
      </w:r>
      <w:r w:rsidR="00B15FB7">
        <w:rPr>
          <w:rFonts w:ascii="Arial" w:eastAsia="Meiryo" w:hAnsi="Arial" w:cs="Arial"/>
          <w:color w:val="FF0000"/>
          <w:sz w:val="16"/>
          <w:szCs w:val="20"/>
        </w:rPr>
        <w:t>responsible for ensuring that i</w:t>
      </w:r>
      <w:r w:rsidR="00B15FB7" w:rsidRPr="00605391">
        <w:rPr>
          <w:rFonts w:ascii="Arial" w:eastAsia="Meiryo" w:hAnsi="Arial" w:cs="Arial"/>
          <w:color w:val="FF0000"/>
          <w:sz w:val="16"/>
          <w:szCs w:val="20"/>
        </w:rPr>
        <w:t xml:space="preserve">nformation published </w:t>
      </w:r>
      <w:r w:rsidR="00B15FB7">
        <w:rPr>
          <w:rFonts w:ascii="Arial" w:eastAsia="Meiryo" w:hAnsi="Arial" w:cs="Arial"/>
          <w:color w:val="FF0000"/>
          <w:sz w:val="16"/>
          <w:szCs w:val="20"/>
        </w:rPr>
        <w:t>maintains</w:t>
      </w:r>
      <w:r w:rsidR="00B15FB7" w:rsidRPr="00605391">
        <w:rPr>
          <w:rFonts w:ascii="Arial" w:eastAsia="Meiryo" w:hAnsi="Arial" w:cs="Arial"/>
          <w:color w:val="FF0000"/>
          <w:sz w:val="16"/>
          <w:szCs w:val="20"/>
        </w:rPr>
        <w:t xml:space="preserve"> the privacy of individual students. For cohort sizes less than five it may be difficult to report certain information and maintain student privacy. Where privacy concerns are evident, principals need to inform their P &amp; C Association and replace the tabular information below with narrative or descriptive comment in each of the categories.</w:t>
      </w:r>
    </w:p>
    <w:p w14:paraId="32215B50" w14:textId="77777777" w:rsidR="00EB5392" w:rsidRDefault="00EB5392" w:rsidP="002368CE">
      <w:pPr>
        <w:spacing w:after="0" w:line="240" w:lineRule="auto"/>
        <w:ind w:left="720" w:right="946"/>
        <w:jc w:val="both"/>
        <w:rPr>
          <w:rFonts w:ascii="Arial" w:eastAsia="Meiryo" w:hAnsi="Arial" w:cs="Arial"/>
          <w:color w:val="FF0000"/>
          <w:sz w:val="16"/>
          <w:szCs w:val="20"/>
        </w:rPr>
      </w:pPr>
    </w:p>
    <w:p w14:paraId="32215B51" w14:textId="6041C8A3" w:rsidR="00EB5392" w:rsidRDefault="00EB5392" w:rsidP="002368C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This section should also clearly explain the function of OneSchool, how incidents are recorded and parent</w:t>
      </w:r>
      <w:r w:rsidR="00CB3CB7">
        <w:rPr>
          <w:rFonts w:ascii="Arial" w:eastAsia="Meiryo" w:hAnsi="Arial" w:cs="Arial"/>
          <w:color w:val="FF0000"/>
          <w:sz w:val="16"/>
          <w:szCs w:val="20"/>
        </w:rPr>
        <w:t xml:space="preserve"> access to</w:t>
      </w:r>
      <w:r>
        <w:rPr>
          <w:rFonts w:ascii="Arial" w:eastAsia="Meiryo" w:hAnsi="Arial" w:cs="Arial"/>
          <w:color w:val="FF0000"/>
          <w:sz w:val="16"/>
          <w:szCs w:val="20"/>
        </w:rPr>
        <w:t xml:space="preserve"> their child’s OneSchool record.</w:t>
      </w:r>
      <w:r w:rsidR="00CB3CB7">
        <w:rPr>
          <w:rFonts w:ascii="Arial" w:eastAsia="Meiryo" w:hAnsi="Arial" w:cs="Arial"/>
          <w:color w:val="FF0000"/>
          <w:sz w:val="16"/>
          <w:szCs w:val="20"/>
        </w:rPr>
        <w:t xml:space="preserve">  Information about accessing records, reports or timetables is provided here </w:t>
      </w:r>
      <w:hyperlink r:id="rId16" w:history="1">
        <w:r w:rsidR="00CB3CB7" w:rsidRPr="00317307">
          <w:rPr>
            <w:rStyle w:val="Hyperlink"/>
            <w:rFonts w:ascii="Arial" w:eastAsia="Meiryo" w:hAnsi="Arial" w:cs="Arial"/>
            <w:sz w:val="16"/>
            <w:szCs w:val="20"/>
          </w:rPr>
          <w:t>https://www.qld.gov.au/education/schools/information/contact/pages/accessing</w:t>
        </w:r>
      </w:hyperlink>
      <w:r w:rsidR="00301E0B">
        <w:rPr>
          <w:rStyle w:val="Hyperlink"/>
          <w:rFonts w:ascii="Arial" w:eastAsia="Meiryo" w:hAnsi="Arial" w:cs="Arial"/>
          <w:sz w:val="16"/>
          <w:szCs w:val="20"/>
        </w:rPr>
        <w:t>.</w:t>
      </w:r>
      <w:r w:rsidR="00CB3CB7">
        <w:rPr>
          <w:rFonts w:ascii="Arial" w:eastAsia="Meiryo" w:hAnsi="Arial" w:cs="Arial"/>
          <w:color w:val="FF0000"/>
          <w:sz w:val="16"/>
          <w:szCs w:val="20"/>
        </w:rPr>
        <w:t xml:space="preserve"> </w:t>
      </w:r>
      <w:r w:rsidR="001D4451">
        <w:rPr>
          <w:rFonts w:ascii="Arial" w:eastAsia="Meiryo" w:hAnsi="Arial" w:cs="Arial"/>
          <w:color w:val="FF0000"/>
          <w:sz w:val="16"/>
          <w:szCs w:val="20"/>
        </w:rPr>
        <w:t xml:space="preserve">Further information about recording incidents in OneSchool is contained in </w:t>
      </w:r>
      <w:hyperlink r:id="rId17" w:history="1">
        <w:r w:rsidR="001D4451" w:rsidRPr="00ED0D60">
          <w:rPr>
            <w:rStyle w:val="Hyperlink"/>
            <w:rFonts w:ascii="Arial" w:hAnsi="Arial" w:cs="Arial"/>
            <w:sz w:val="16"/>
            <w:szCs w:val="16"/>
          </w:rPr>
          <w:t>Principal guidelines – s</w:t>
        </w:r>
        <w:r w:rsidR="005735D7" w:rsidRPr="00ED0D60">
          <w:rPr>
            <w:rStyle w:val="Hyperlink"/>
            <w:rFonts w:ascii="Arial" w:hAnsi="Arial" w:cs="Arial"/>
            <w:sz w:val="16"/>
            <w:szCs w:val="16"/>
          </w:rPr>
          <w:t>tudent</w:t>
        </w:r>
        <w:r w:rsidR="001D4451" w:rsidRPr="00ED0D60">
          <w:rPr>
            <w:rStyle w:val="Hyperlink"/>
            <w:rFonts w:ascii="Arial" w:hAnsi="Arial" w:cs="Arial"/>
            <w:sz w:val="16"/>
            <w:szCs w:val="16"/>
          </w:rPr>
          <w:t xml:space="preserve"> discipline</w:t>
        </w:r>
      </w:hyperlink>
      <w:r w:rsidR="001D4451" w:rsidRPr="00D32975">
        <w:rPr>
          <w:rFonts w:ascii="Arial" w:eastAsia="Meiryo" w:hAnsi="Arial" w:cs="Arial"/>
          <w:color w:val="FF0000"/>
          <w:sz w:val="16"/>
          <w:szCs w:val="16"/>
        </w:rPr>
        <w:t>.</w:t>
      </w:r>
    </w:p>
    <w:p w14:paraId="32215B52" w14:textId="77777777" w:rsidR="009907EF" w:rsidRPr="002368CE" w:rsidRDefault="009907EF" w:rsidP="002368CE">
      <w:pPr>
        <w:spacing w:after="0" w:line="240" w:lineRule="auto"/>
        <w:ind w:left="720" w:right="946"/>
        <w:jc w:val="both"/>
        <w:rPr>
          <w:rFonts w:ascii="Arial" w:eastAsia="Meiryo" w:hAnsi="Arial" w:cs="Arial"/>
          <w:color w:val="FF0000"/>
          <w:sz w:val="16"/>
          <w:szCs w:val="20"/>
        </w:rPr>
      </w:pPr>
    </w:p>
    <w:p w14:paraId="32215B53" w14:textId="77777777" w:rsidR="009907EF" w:rsidRDefault="009907EF">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2C7B2F" w:rsidRPr="00674B95" w14:paraId="32215B55" w14:textId="77777777" w:rsidTr="00CF7D61">
        <w:tc>
          <w:tcPr>
            <w:tcW w:w="5000" w:type="pct"/>
            <w:shd w:val="clear" w:color="auto" w:fill="295CAB"/>
          </w:tcPr>
          <w:p w14:paraId="32215B54" w14:textId="77777777" w:rsidR="002C7B2F" w:rsidRPr="005144CD" w:rsidRDefault="002C7B2F">
            <w:pPr>
              <w:spacing w:before="140" w:after="120"/>
              <w:jc w:val="center"/>
            </w:pPr>
            <w:r>
              <w:rPr>
                <w:rFonts w:ascii="Arial" w:hAnsi="Arial" w:cs="Arial"/>
                <w:sz w:val="16"/>
                <w:szCs w:val="16"/>
              </w:rPr>
              <w:lastRenderedPageBreak/>
              <w:br w:type="page"/>
            </w:r>
            <w:r>
              <w:rPr>
                <w:rFonts w:ascii="Arial" w:eastAsia="Meiryo" w:hAnsi="Arial" w:cs="Arial"/>
                <w:color w:val="FFFFFF" w:themeColor="background1"/>
                <w:sz w:val="32"/>
                <w:szCs w:val="36"/>
              </w:rPr>
              <w:t>Consultation (</w:t>
            </w:r>
            <w:r w:rsidR="00E22107">
              <w:rPr>
                <w:rFonts w:ascii="Arial" w:eastAsia="Meiryo" w:hAnsi="Arial" w:cs="Arial"/>
                <w:color w:val="FFFFFF" w:themeColor="background1"/>
                <w:sz w:val="32"/>
                <w:szCs w:val="36"/>
              </w:rPr>
              <w:t>Optional</w:t>
            </w:r>
            <w:r>
              <w:rPr>
                <w:rFonts w:ascii="Arial" w:eastAsia="Meiryo" w:hAnsi="Arial" w:cs="Arial"/>
                <w:color w:val="FFFFFF" w:themeColor="background1"/>
                <w:sz w:val="32"/>
                <w:szCs w:val="36"/>
              </w:rPr>
              <w:t>)</w:t>
            </w:r>
          </w:p>
        </w:tc>
      </w:tr>
      <w:tr w:rsidR="002C7B2F" w:rsidRPr="00674B95" w14:paraId="32215B57" w14:textId="77777777" w:rsidTr="00CF7D61">
        <w:tc>
          <w:tcPr>
            <w:tcW w:w="5000" w:type="pct"/>
            <w:shd w:val="clear" w:color="auto" w:fill="DDDDDD"/>
          </w:tcPr>
          <w:p w14:paraId="32215B56" w14:textId="77777777" w:rsidR="002C7B2F" w:rsidRPr="005144CD" w:rsidRDefault="002C7B2F" w:rsidP="00CF7D61">
            <w:pPr>
              <w:spacing w:before="120" w:after="120"/>
              <w:rPr>
                <w:rFonts w:ascii="Arial" w:hAnsi="Arial" w:cs="Arial"/>
                <w:sz w:val="16"/>
              </w:rPr>
            </w:pPr>
            <w:r>
              <w:tab/>
            </w:r>
          </w:p>
        </w:tc>
      </w:tr>
    </w:tbl>
    <w:p w14:paraId="32215B58" w14:textId="77777777" w:rsidR="002C7B2F" w:rsidRDefault="002C7B2F">
      <w:pPr>
        <w:spacing w:after="0" w:line="240" w:lineRule="auto"/>
        <w:rPr>
          <w:rFonts w:ascii="Arial" w:eastAsia="Meiryo" w:hAnsi="Arial" w:cs="Arial"/>
          <w:b/>
          <w:sz w:val="20"/>
          <w:szCs w:val="20"/>
        </w:rPr>
      </w:pPr>
    </w:p>
    <w:p w14:paraId="32215B59" w14:textId="77777777" w:rsidR="002C7B2F"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Explain</w:t>
      </w:r>
      <w:r w:rsidRPr="00EA6510">
        <w:rPr>
          <w:rFonts w:ascii="Arial" w:eastAsia="Meiryo" w:hAnsi="Arial" w:cs="Arial"/>
          <w:color w:val="FF0000"/>
          <w:sz w:val="16"/>
          <w:szCs w:val="20"/>
        </w:rPr>
        <w:t xml:space="preserve"> </w:t>
      </w:r>
      <w:r>
        <w:rPr>
          <w:rFonts w:ascii="Arial" w:eastAsia="Meiryo" w:hAnsi="Arial" w:cs="Arial"/>
          <w:color w:val="FF0000"/>
          <w:sz w:val="16"/>
          <w:szCs w:val="20"/>
        </w:rPr>
        <w:t>the</w:t>
      </w:r>
      <w:r w:rsidRPr="00EA6510">
        <w:rPr>
          <w:rFonts w:ascii="Arial" w:eastAsia="Meiryo" w:hAnsi="Arial" w:cs="Arial"/>
          <w:color w:val="FF0000"/>
          <w:sz w:val="16"/>
          <w:szCs w:val="20"/>
        </w:rPr>
        <w:t xml:space="preserve"> consultation process </w:t>
      </w:r>
      <w:r>
        <w:rPr>
          <w:rFonts w:ascii="Arial" w:eastAsia="Meiryo" w:hAnsi="Arial" w:cs="Arial"/>
          <w:color w:val="FF0000"/>
          <w:sz w:val="16"/>
          <w:szCs w:val="20"/>
        </w:rPr>
        <w:t xml:space="preserve">used </w:t>
      </w:r>
      <w:r w:rsidRPr="00EA6510">
        <w:rPr>
          <w:rFonts w:ascii="Arial" w:eastAsia="Meiryo" w:hAnsi="Arial" w:cs="Arial"/>
          <w:color w:val="FF0000"/>
          <w:sz w:val="16"/>
          <w:szCs w:val="20"/>
        </w:rPr>
        <w:t xml:space="preserve">to develop this </w:t>
      </w:r>
      <w:r>
        <w:rPr>
          <w:rFonts w:ascii="Arial" w:eastAsia="Meiryo" w:hAnsi="Arial" w:cs="Arial"/>
          <w:color w:val="FF0000"/>
          <w:sz w:val="16"/>
          <w:szCs w:val="20"/>
        </w:rPr>
        <w:t>Student Code of Conduct</w:t>
      </w:r>
      <w:r w:rsidRPr="00EA6510">
        <w:rPr>
          <w:rFonts w:ascii="Arial" w:eastAsia="Meiryo" w:hAnsi="Arial" w:cs="Arial"/>
          <w:color w:val="FF0000"/>
          <w:sz w:val="16"/>
          <w:szCs w:val="20"/>
        </w:rPr>
        <w:t>, the com</w:t>
      </w:r>
      <w:r>
        <w:rPr>
          <w:rFonts w:ascii="Arial" w:eastAsia="Meiryo" w:hAnsi="Arial" w:cs="Arial"/>
          <w:color w:val="FF0000"/>
          <w:sz w:val="16"/>
          <w:szCs w:val="20"/>
        </w:rPr>
        <w:t>munication strategy in place to distribute and inform all members of the school community about expectations, support and disciplinary consequences</w:t>
      </w:r>
      <w:r w:rsidRPr="00EA6510">
        <w:rPr>
          <w:rFonts w:ascii="Arial" w:eastAsia="Meiryo" w:hAnsi="Arial" w:cs="Arial"/>
          <w:color w:val="FF0000"/>
          <w:sz w:val="16"/>
          <w:szCs w:val="20"/>
        </w:rPr>
        <w:t>.</w:t>
      </w:r>
      <w:r>
        <w:rPr>
          <w:rFonts w:ascii="Arial" w:eastAsia="Meiryo" w:hAnsi="Arial" w:cs="Arial"/>
          <w:color w:val="FF0000"/>
          <w:sz w:val="16"/>
          <w:szCs w:val="20"/>
        </w:rPr>
        <w:t xml:space="preserve"> </w:t>
      </w:r>
    </w:p>
    <w:p w14:paraId="32215B5A"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32215B5B" w14:textId="77777777" w:rsidR="002C7B2F" w:rsidRPr="00EA6510" w:rsidRDefault="002C7B2F" w:rsidP="002C7B2F">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The </w:t>
      </w:r>
      <w:r>
        <w:rPr>
          <w:rFonts w:ascii="Arial" w:eastAsia="Meiryo" w:hAnsi="Arial" w:cs="Arial"/>
          <w:color w:val="FF0000"/>
          <w:sz w:val="16"/>
          <w:szCs w:val="20"/>
        </w:rPr>
        <w:t xml:space="preserve">Student Code of Conduct </w:t>
      </w:r>
      <w:r w:rsidRPr="00602B5B">
        <w:rPr>
          <w:rFonts w:ascii="Arial" w:eastAsia="Meiryo" w:hAnsi="Arial" w:cs="Arial"/>
          <w:color w:val="FF0000"/>
          <w:sz w:val="16"/>
          <w:szCs w:val="20"/>
        </w:rPr>
        <w:t xml:space="preserve">should be available for translation, or available as a translated document to accommodate the diverse language needs within your school community.  Schools are encouraged to offer short information sessions for families once the </w:t>
      </w:r>
      <w:r>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has been finalised.  These sessions provide an opportunity for families to engage with the </w:t>
      </w:r>
      <w:r>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through face-to-face discussion.</w:t>
      </w:r>
    </w:p>
    <w:p w14:paraId="32215B5C" w14:textId="77777777" w:rsidR="002C7B2F" w:rsidRDefault="002C7B2F">
      <w:pPr>
        <w:spacing w:after="0" w:line="240" w:lineRule="auto"/>
        <w:rPr>
          <w:rFonts w:ascii="Arial" w:eastAsia="Meiryo" w:hAnsi="Arial" w:cs="Arial"/>
          <w:b/>
          <w:sz w:val="20"/>
          <w:szCs w:val="20"/>
        </w:rPr>
      </w:pPr>
    </w:p>
    <w:p w14:paraId="32215B5D" w14:textId="77777777" w:rsidR="002C7B2F" w:rsidRDefault="002C7B2F">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14:paraId="32215B5F" w14:textId="77777777" w:rsidTr="00644934">
        <w:tc>
          <w:tcPr>
            <w:tcW w:w="5000" w:type="pct"/>
            <w:shd w:val="clear" w:color="auto" w:fill="295CAB"/>
          </w:tcPr>
          <w:p w14:paraId="32215B5E" w14:textId="77777777" w:rsidR="00DC2C9D" w:rsidRPr="005144CD" w:rsidRDefault="00DC2C9D" w:rsidP="00644934">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Learning and Behaviour Statement</w:t>
            </w:r>
            <w:r w:rsidR="005735D7">
              <w:rPr>
                <w:rFonts w:ascii="Arial" w:eastAsia="Meiryo" w:hAnsi="Arial" w:cs="Arial"/>
                <w:color w:val="FFFFFF" w:themeColor="background1"/>
                <w:sz w:val="32"/>
                <w:szCs w:val="36"/>
              </w:rPr>
              <w:t xml:space="preserve"> (Optional)</w:t>
            </w:r>
          </w:p>
        </w:tc>
      </w:tr>
      <w:tr w:rsidR="00DC2C9D" w:rsidRPr="00674B95" w14:paraId="32215B61" w14:textId="77777777" w:rsidTr="00644934">
        <w:tc>
          <w:tcPr>
            <w:tcW w:w="5000" w:type="pct"/>
            <w:shd w:val="clear" w:color="auto" w:fill="DDDDDD"/>
          </w:tcPr>
          <w:p w14:paraId="32215B60" w14:textId="77777777"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32215B62" w14:textId="77777777" w:rsidR="009F0514" w:rsidRDefault="009F0514" w:rsidP="00DC2C9D">
      <w:pPr>
        <w:spacing w:after="0" w:line="240" w:lineRule="auto"/>
        <w:ind w:left="720" w:right="946"/>
        <w:jc w:val="both"/>
        <w:rPr>
          <w:rFonts w:ascii="Arial" w:eastAsia="Meiryo" w:hAnsi="Arial" w:cs="Arial"/>
          <w:color w:val="FF0000"/>
          <w:sz w:val="16"/>
          <w:szCs w:val="20"/>
        </w:rPr>
      </w:pPr>
    </w:p>
    <w:p w14:paraId="32215B63" w14:textId="77777777" w:rsidR="00DC2C9D" w:rsidRDefault="005735D7" w:rsidP="00DC2C9D">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Outline the school beliefs on</w:t>
      </w:r>
      <w:r w:rsidR="00DC2C9D" w:rsidRPr="002368CE">
        <w:rPr>
          <w:rFonts w:ascii="Arial" w:eastAsia="Meiryo" w:hAnsi="Arial" w:cs="Arial"/>
          <w:color w:val="FF0000"/>
          <w:sz w:val="16"/>
          <w:szCs w:val="20"/>
        </w:rPr>
        <w:t xml:space="preserve"> student learning and behaviour in this section of the </w:t>
      </w:r>
      <w:r w:rsidR="00C26302">
        <w:rPr>
          <w:rFonts w:ascii="Arial" w:eastAsia="Meiryo" w:hAnsi="Arial" w:cs="Arial"/>
          <w:color w:val="FF0000"/>
          <w:sz w:val="16"/>
          <w:szCs w:val="20"/>
        </w:rPr>
        <w:t>Student Code of Conduct</w:t>
      </w:r>
      <w:r w:rsidR="00DC2C9D" w:rsidRPr="002368CE">
        <w:rPr>
          <w:rFonts w:ascii="Arial" w:eastAsia="Meiryo" w:hAnsi="Arial" w:cs="Arial"/>
          <w:color w:val="FF0000"/>
          <w:sz w:val="16"/>
          <w:szCs w:val="20"/>
        </w:rPr>
        <w:t>. This should refer to and be grounded in a set of clearly articulated behavioural expectations. To complete this section, schools are encouraged to:</w:t>
      </w:r>
    </w:p>
    <w:p w14:paraId="32215B64" w14:textId="77777777" w:rsidR="00DC2C9D" w:rsidRPr="002368CE" w:rsidRDefault="00DC2C9D" w:rsidP="00DC2C9D">
      <w:pPr>
        <w:pStyle w:val="ListParagraph"/>
        <w:numPr>
          <w:ilvl w:val="0"/>
          <w:numId w:val="4"/>
        </w:numPr>
        <w:spacing w:after="0" w:line="240" w:lineRule="auto"/>
        <w:ind w:right="946"/>
        <w:jc w:val="both"/>
        <w:rPr>
          <w:rFonts w:ascii="Arial" w:eastAsia="Meiryo" w:hAnsi="Arial" w:cs="Arial"/>
          <w:color w:val="FF0000"/>
          <w:sz w:val="16"/>
          <w:szCs w:val="20"/>
        </w:rPr>
      </w:pPr>
      <w:r w:rsidRPr="002368CE">
        <w:rPr>
          <w:rFonts w:ascii="Arial" w:eastAsia="Meiryo" w:hAnsi="Arial" w:cs="Arial"/>
          <w:color w:val="FF0000"/>
          <w:sz w:val="16"/>
          <w:szCs w:val="20"/>
        </w:rPr>
        <w:t xml:space="preserve">describe their beliefs about student learning and behaviour, referring explicitly to their </w:t>
      </w:r>
      <w:r w:rsidR="00D8417A">
        <w:rPr>
          <w:rFonts w:ascii="Arial" w:eastAsia="Meiryo" w:hAnsi="Arial" w:cs="Arial"/>
          <w:color w:val="FF0000"/>
          <w:sz w:val="16"/>
          <w:szCs w:val="20"/>
        </w:rPr>
        <w:t xml:space="preserve">behavioural expectations or </w:t>
      </w:r>
      <w:r w:rsidRPr="002368CE">
        <w:rPr>
          <w:rFonts w:ascii="Arial" w:eastAsia="Meiryo" w:hAnsi="Arial" w:cs="Arial"/>
          <w:color w:val="FF0000"/>
          <w:sz w:val="16"/>
          <w:szCs w:val="20"/>
        </w:rPr>
        <w:t xml:space="preserve">rules; </w:t>
      </w:r>
    </w:p>
    <w:p w14:paraId="32215B65" w14:textId="77777777" w:rsidR="00DC2C9D" w:rsidRPr="002368CE" w:rsidRDefault="00DC2C9D" w:rsidP="00DC2C9D">
      <w:pPr>
        <w:pStyle w:val="ListParagraph"/>
        <w:numPr>
          <w:ilvl w:val="0"/>
          <w:numId w:val="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make clear the school’s approach to </w:t>
      </w:r>
      <w:r w:rsidRPr="002368CE">
        <w:rPr>
          <w:rFonts w:ascii="Arial" w:eastAsia="Meiryo" w:hAnsi="Arial" w:cs="Arial"/>
          <w:color w:val="FF0000"/>
          <w:sz w:val="16"/>
          <w:szCs w:val="20"/>
        </w:rPr>
        <w:t>explicitly teaching expected behaviours and providing opportunities for students to practise the expected behaviours;</w:t>
      </w:r>
    </w:p>
    <w:p w14:paraId="32215B66" w14:textId="77777777" w:rsidR="00DC2C9D" w:rsidRDefault="00DC2C9D" w:rsidP="00DC2C9D">
      <w:pPr>
        <w:pStyle w:val="ListParagraph"/>
        <w:numPr>
          <w:ilvl w:val="0"/>
          <w:numId w:val="4"/>
        </w:numPr>
        <w:spacing w:after="0" w:line="240" w:lineRule="auto"/>
        <w:ind w:right="946"/>
        <w:jc w:val="both"/>
        <w:rPr>
          <w:rFonts w:ascii="Arial" w:eastAsia="Meiryo" w:hAnsi="Arial" w:cs="Arial"/>
          <w:color w:val="FF0000"/>
          <w:sz w:val="16"/>
          <w:szCs w:val="20"/>
        </w:rPr>
      </w:pPr>
      <w:r w:rsidRPr="002368CE">
        <w:rPr>
          <w:rFonts w:ascii="Arial" w:eastAsia="Meiryo" w:hAnsi="Arial" w:cs="Arial"/>
          <w:color w:val="FF0000"/>
          <w:sz w:val="16"/>
          <w:szCs w:val="20"/>
        </w:rPr>
        <w:t xml:space="preserve">document their three to five brief, positively-stated school </w:t>
      </w:r>
      <w:r w:rsidR="00D8417A">
        <w:rPr>
          <w:rFonts w:ascii="Arial" w:eastAsia="Meiryo" w:hAnsi="Arial" w:cs="Arial"/>
          <w:color w:val="FF0000"/>
          <w:sz w:val="16"/>
          <w:szCs w:val="20"/>
        </w:rPr>
        <w:t>expectations or rules</w:t>
      </w:r>
      <w:r w:rsidRPr="002368CE">
        <w:rPr>
          <w:rFonts w:ascii="Arial" w:eastAsia="Meiryo" w:hAnsi="Arial" w:cs="Arial"/>
          <w:color w:val="FF0000"/>
          <w:sz w:val="16"/>
          <w:szCs w:val="20"/>
        </w:rPr>
        <w:t>.</w:t>
      </w:r>
    </w:p>
    <w:p w14:paraId="32215B67" w14:textId="77777777" w:rsidR="00DC2C9D" w:rsidRDefault="00DC2C9D" w:rsidP="00DC2C9D">
      <w:pPr>
        <w:spacing w:after="0" w:line="240" w:lineRule="auto"/>
        <w:ind w:right="946"/>
        <w:jc w:val="both"/>
        <w:rPr>
          <w:rFonts w:ascii="Arial" w:eastAsia="Meiryo" w:hAnsi="Arial" w:cs="Arial"/>
          <w:color w:val="FF0000"/>
          <w:sz w:val="16"/>
          <w:szCs w:val="20"/>
        </w:rPr>
      </w:pPr>
    </w:p>
    <w:p w14:paraId="32215B68" w14:textId="77777777" w:rsidR="00DC2C9D" w:rsidRPr="00B749B5" w:rsidRDefault="00DC2C9D" w:rsidP="00DC2C9D">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Student Wellbeing and Support</w:t>
      </w:r>
      <w:r w:rsidR="008979DC">
        <w:rPr>
          <w:rFonts w:ascii="Arial" w:eastAsia="Meiryo" w:hAnsi="Arial" w:cs="Arial"/>
          <w:b/>
          <w:sz w:val="28"/>
          <w:szCs w:val="28"/>
        </w:rPr>
        <w:t xml:space="preserve"> Network</w:t>
      </w:r>
    </w:p>
    <w:p w14:paraId="32215B69" w14:textId="77777777" w:rsidR="009F0514" w:rsidRDefault="009F0514" w:rsidP="00DC2C9D">
      <w:pPr>
        <w:spacing w:after="0" w:line="240" w:lineRule="auto"/>
        <w:ind w:left="720" w:right="946"/>
        <w:jc w:val="both"/>
        <w:rPr>
          <w:rFonts w:ascii="Arial" w:eastAsia="Meiryo" w:hAnsi="Arial" w:cs="Arial"/>
          <w:color w:val="FF0000"/>
          <w:sz w:val="16"/>
          <w:szCs w:val="20"/>
        </w:rPr>
      </w:pPr>
    </w:p>
    <w:p w14:paraId="32215B6A" w14:textId="77777777" w:rsidR="00DC2C9D" w:rsidRDefault="00DC2C9D" w:rsidP="00DC2C9D">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In this section, provide a clear </w:t>
      </w:r>
      <w:r w:rsidR="00ED77A3">
        <w:rPr>
          <w:rFonts w:ascii="Arial" w:eastAsia="Meiryo" w:hAnsi="Arial" w:cs="Arial"/>
          <w:color w:val="FF0000"/>
          <w:sz w:val="16"/>
          <w:szCs w:val="20"/>
        </w:rPr>
        <w:t xml:space="preserve">summary of the specific programs and services available at the school or region to students and families.  For example, Respectful Relationships, </w:t>
      </w:r>
      <w:r w:rsidR="00D906B3">
        <w:rPr>
          <w:rFonts w:ascii="Arial" w:eastAsia="Meiryo" w:hAnsi="Arial" w:cs="Arial"/>
          <w:color w:val="FF0000"/>
          <w:sz w:val="16"/>
          <w:szCs w:val="20"/>
        </w:rPr>
        <w:t>Defence Transit</w:t>
      </w:r>
      <w:r w:rsidR="00FB17C7">
        <w:rPr>
          <w:rFonts w:ascii="Arial" w:eastAsia="Meiryo" w:hAnsi="Arial" w:cs="Arial"/>
          <w:color w:val="FF0000"/>
          <w:sz w:val="16"/>
          <w:szCs w:val="20"/>
        </w:rPr>
        <w:t xml:space="preserve">ion Officers, eSmart School, Student Representative Council </w:t>
      </w:r>
      <w:r w:rsidR="00ED77A3">
        <w:rPr>
          <w:rFonts w:ascii="Arial" w:eastAsia="Meiryo" w:hAnsi="Arial" w:cs="Arial"/>
          <w:color w:val="FF0000"/>
          <w:sz w:val="16"/>
          <w:szCs w:val="20"/>
        </w:rPr>
        <w:t xml:space="preserve">etc. The </w:t>
      </w:r>
      <w:r w:rsidR="00D17C33">
        <w:rPr>
          <w:rFonts w:ascii="Arial" w:eastAsia="Meiryo" w:hAnsi="Arial" w:cs="Arial"/>
          <w:color w:val="FF0000"/>
          <w:sz w:val="16"/>
          <w:szCs w:val="20"/>
        </w:rPr>
        <w:t xml:space="preserve">focus should be on highlighting </w:t>
      </w:r>
      <w:r w:rsidR="00ED77A3">
        <w:rPr>
          <w:rFonts w:ascii="Arial" w:eastAsia="Meiryo" w:hAnsi="Arial" w:cs="Arial"/>
          <w:color w:val="FF0000"/>
          <w:sz w:val="16"/>
          <w:szCs w:val="20"/>
        </w:rPr>
        <w:t>the preventative resources provided to enable students to be safe and successful at school.</w:t>
      </w:r>
    </w:p>
    <w:p w14:paraId="32215B6B" w14:textId="77777777" w:rsidR="005B4AAE" w:rsidRDefault="005B4AAE" w:rsidP="00DC2C9D">
      <w:pPr>
        <w:spacing w:after="0" w:line="240" w:lineRule="auto"/>
        <w:ind w:left="720" w:right="946"/>
        <w:jc w:val="both"/>
        <w:rPr>
          <w:rFonts w:ascii="Arial" w:eastAsia="Meiryo" w:hAnsi="Arial" w:cs="Arial"/>
          <w:color w:val="FF0000"/>
          <w:sz w:val="16"/>
          <w:szCs w:val="20"/>
        </w:rPr>
      </w:pPr>
    </w:p>
    <w:p w14:paraId="32215B6C" w14:textId="77777777" w:rsidR="005B4AAE" w:rsidRDefault="005B4AAE" w:rsidP="00DC2C9D">
      <w:pPr>
        <w:spacing w:after="0" w:line="240" w:lineRule="auto"/>
        <w:ind w:left="720" w:right="946"/>
        <w:jc w:val="both"/>
        <w:rPr>
          <w:rFonts w:ascii="Arial" w:eastAsia="Meiryo" w:hAnsi="Arial" w:cs="Arial"/>
          <w:color w:val="FF0000"/>
          <w:sz w:val="16"/>
          <w:szCs w:val="20"/>
        </w:rPr>
      </w:pPr>
    </w:p>
    <w:p w14:paraId="32215B6D" w14:textId="77777777" w:rsidR="005735D7" w:rsidRDefault="005735D7">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32215B6F" w14:textId="77777777" w:rsidTr="00A210BD">
        <w:tc>
          <w:tcPr>
            <w:tcW w:w="5000" w:type="pct"/>
            <w:shd w:val="clear" w:color="auto" w:fill="295CAB"/>
          </w:tcPr>
          <w:p w14:paraId="32215B6E" w14:textId="77777777"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Discipline (Mandated)</w:t>
            </w:r>
          </w:p>
        </w:tc>
      </w:tr>
      <w:tr w:rsidR="005735D7" w:rsidRPr="00674B95" w14:paraId="32215B71" w14:textId="77777777" w:rsidTr="00A210BD">
        <w:trPr>
          <w:trHeight w:val="371"/>
        </w:trPr>
        <w:tc>
          <w:tcPr>
            <w:tcW w:w="5000" w:type="pct"/>
            <w:shd w:val="clear" w:color="auto" w:fill="DDDDDD"/>
          </w:tcPr>
          <w:p w14:paraId="32215B70" w14:textId="77777777"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14:paraId="32215B72" w14:textId="77777777" w:rsidR="005735D7" w:rsidRPr="00EC2EE5" w:rsidRDefault="005735D7" w:rsidP="005735D7">
      <w:pPr>
        <w:spacing w:after="0" w:line="240" w:lineRule="auto"/>
        <w:jc w:val="both"/>
        <w:rPr>
          <w:rFonts w:ascii="Arial" w:eastAsia="Meiryo" w:hAnsi="Arial" w:cs="Arial"/>
          <w:b/>
          <w:sz w:val="28"/>
          <w:szCs w:val="20"/>
        </w:rPr>
      </w:pPr>
    </w:p>
    <w:p w14:paraId="32215B73" w14:textId="77777777" w:rsidR="005735D7" w:rsidRDefault="005735D7"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In this section, provide a clear explanation of the whole-school approach to school discipline.  This could include explanation of the philosophical position on child development assumed by school staff, </w:t>
      </w:r>
      <w:r w:rsidR="00833180">
        <w:rPr>
          <w:rFonts w:ascii="Arial" w:eastAsia="Meiryo" w:hAnsi="Arial" w:cs="Arial"/>
          <w:color w:val="FF0000"/>
          <w:sz w:val="16"/>
          <w:szCs w:val="20"/>
        </w:rPr>
        <w:t xml:space="preserve">the </w:t>
      </w:r>
      <w:r>
        <w:rPr>
          <w:rFonts w:ascii="Arial" w:eastAsia="Meiryo" w:hAnsi="Arial" w:cs="Arial"/>
          <w:color w:val="FF0000"/>
          <w:sz w:val="16"/>
          <w:szCs w:val="20"/>
        </w:rPr>
        <w:t>role of teachers in creating and maintaining supportive and safe learning environments</w:t>
      </w:r>
      <w:r w:rsidR="00833180">
        <w:rPr>
          <w:rFonts w:ascii="Arial" w:eastAsia="Meiryo" w:hAnsi="Arial" w:cs="Arial"/>
          <w:color w:val="FF0000"/>
          <w:sz w:val="16"/>
          <w:szCs w:val="20"/>
        </w:rPr>
        <w:t>,</w:t>
      </w:r>
      <w:r>
        <w:rPr>
          <w:rFonts w:ascii="Arial" w:eastAsia="Meiryo" w:hAnsi="Arial" w:cs="Arial"/>
          <w:color w:val="FF0000"/>
          <w:sz w:val="16"/>
          <w:szCs w:val="20"/>
        </w:rPr>
        <w:t xml:space="preserve"> and the way collaborative relationships with parents are established and promoted</w:t>
      </w:r>
      <w:r w:rsidRPr="007A5C65">
        <w:rPr>
          <w:rFonts w:ascii="Arial" w:eastAsia="Meiryo" w:hAnsi="Arial" w:cs="Arial"/>
          <w:color w:val="FF0000"/>
          <w:sz w:val="16"/>
          <w:szCs w:val="20"/>
        </w:rPr>
        <w:t>.</w:t>
      </w:r>
      <w:r>
        <w:rPr>
          <w:rFonts w:ascii="Arial" w:eastAsia="Meiryo" w:hAnsi="Arial" w:cs="Arial"/>
          <w:color w:val="FF0000"/>
          <w:sz w:val="16"/>
          <w:szCs w:val="20"/>
        </w:rPr>
        <w:t xml:space="preserve">  </w:t>
      </w:r>
    </w:p>
    <w:p w14:paraId="32215B74"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16F1ED20" w14:textId="18588EF3" w:rsidR="00ED0D60" w:rsidRDefault="005735D7"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It is recommended that schools draw on the </w:t>
      </w:r>
      <w:hyperlink r:id="rId18" w:history="1">
        <w:r w:rsidRPr="00BF208E">
          <w:rPr>
            <w:rStyle w:val="Hyperlink"/>
            <w:rFonts w:ascii="Arial" w:eastAsia="Meiryo" w:hAnsi="Arial" w:cs="Arial"/>
            <w:sz w:val="16"/>
            <w:szCs w:val="20"/>
          </w:rPr>
          <w:t>Australian Professional Standards for Teachers – Standard 4</w:t>
        </w:r>
      </w:hyperlink>
      <w:r>
        <w:rPr>
          <w:rFonts w:ascii="Arial" w:eastAsia="Meiryo" w:hAnsi="Arial" w:cs="Arial"/>
          <w:color w:val="FF0000"/>
          <w:sz w:val="16"/>
          <w:szCs w:val="20"/>
        </w:rPr>
        <w:t xml:space="preserve"> when preparing this overview (covering student participation, managing classroom activities, managing challenging behaviour, maintaining student safety and using ICT safely, responsibly and ethically).</w:t>
      </w:r>
    </w:p>
    <w:p w14:paraId="3843BFAC" w14:textId="77777777" w:rsidR="00ED0D60" w:rsidRDefault="00ED0D60" w:rsidP="005735D7">
      <w:pPr>
        <w:spacing w:after="0" w:line="240" w:lineRule="auto"/>
        <w:ind w:left="720" w:right="946"/>
        <w:jc w:val="both"/>
        <w:rPr>
          <w:rFonts w:ascii="Arial" w:eastAsia="Meiryo" w:hAnsi="Arial" w:cs="Arial"/>
          <w:color w:val="FF0000"/>
          <w:sz w:val="16"/>
          <w:szCs w:val="20"/>
        </w:rPr>
      </w:pPr>
    </w:p>
    <w:p w14:paraId="32215B77" w14:textId="45F82F9E" w:rsidR="005735D7" w:rsidRPr="00ED0D60" w:rsidRDefault="005735D7" w:rsidP="00ED0D60">
      <w:pPr>
        <w:spacing w:after="0" w:line="240" w:lineRule="auto"/>
        <w:ind w:left="720" w:right="946"/>
        <w:jc w:val="both"/>
        <w:rPr>
          <w:rFonts w:ascii="Times New Roman" w:hAnsi="Times New Roman"/>
          <w:sz w:val="24"/>
          <w:szCs w:val="24"/>
        </w:rPr>
      </w:pPr>
      <w:r>
        <w:rPr>
          <w:rFonts w:ascii="Arial" w:eastAsia="Meiryo" w:hAnsi="Arial" w:cs="Arial"/>
          <w:color w:val="FF0000"/>
          <w:sz w:val="16"/>
          <w:szCs w:val="20"/>
        </w:rPr>
        <w:t xml:space="preserve">This section also provides another opportunity for the school to explain how </w:t>
      </w:r>
      <w:r w:rsidRPr="002368CE">
        <w:rPr>
          <w:rFonts w:ascii="Arial" w:eastAsia="Meiryo" w:hAnsi="Arial" w:cs="Arial"/>
          <w:color w:val="FF0000"/>
          <w:sz w:val="16"/>
          <w:szCs w:val="20"/>
        </w:rPr>
        <w:t xml:space="preserve">a student’s individual circumstances, such as the student’s behaviour history, disability, mental health and wellbeing, religious and cultural considerations, home environment and care arrangements </w:t>
      </w:r>
      <w:r>
        <w:rPr>
          <w:rFonts w:ascii="Arial" w:eastAsia="Meiryo" w:hAnsi="Arial" w:cs="Arial"/>
          <w:color w:val="FF0000"/>
          <w:sz w:val="16"/>
          <w:szCs w:val="20"/>
        </w:rPr>
        <w:t xml:space="preserve">are taken into account </w:t>
      </w:r>
      <w:r w:rsidRPr="002368CE">
        <w:rPr>
          <w:rFonts w:ascii="Arial" w:eastAsia="Meiryo" w:hAnsi="Arial" w:cs="Arial"/>
          <w:color w:val="FF0000"/>
          <w:sz w:val="16"/>
          <w:szCs w:val="20"/>
        </w:rPr>
        <w:t>when responding to inappropriate behaviour and applying a disciplinary consequence</w:t>
      </w:r>
      <w:r>
        <w:rPr>
          <w:rFonts w:ascii="Arial" w:eastAsia="Meiryo" w:hAnsi="Arial" w:cs="Arial"/>
          <w:color w:val="FF0000"/>
          <w:sz w:val="16"/>
          <w:szCs w:val="20"/>
        </w:rPr>
        <w:t>. This should cover how OneSchool records are used, such as</w:t>
      </w:r>
      <w:r w:rsidR="00ED0D60">
        <w:rPr>
          <w:rFonts w:ascii="Arial" w:eastAsia="Meiryo" w:hAnsi="Arial" w:cs="Arial"/>
          <w:color w:val="FF0000"/>
          <w:sz w:val="16"/>
          <w:szCs w:val="20"/>
        </w:rPr>
        <w:t xml:space="preserve"> </w:t>
      </w:r>
      <w:hyperlink r:id="rId19" w:history="1">
        <w:r w:rsidR="00ED0D60">
          <w:rPr>
            <w:rStyle w:val="Hyperlink"/>
            <w:rFonts w:ascii="Arial" w:eastAsia="Meiryo" w:hAnsi="Arial" w:cs="Arial"/>
            <w:sz w:val="16"/>
            <w:szCs w:val="20"/>
          </w:rPr>
          <w:t>Personalised Learning and Support Provisions</w:t>
        </w:r>
      </w:hyperlink>
      <w:r w:rsidR="00ED0D60">
        <w:rPr>
          <w:rFonts w:ascii="Arial" w:eastAsia="Meiryo" w:hAnsi="Arial" w:cs="Arial"/>
          <w:color w:val="FF0000"/>
          <w:sz w:val="16"/>
          <w:szCs w:val="20"/>
        </w:rPr>
        <w:t>,</w:t>
      </w:r>
      <w:r w:rsidR="00ED0D60">
        <w:rPr>
          <w:rFonts w:ascii="Times New Roman" w:hAnsi="Times New Roman"/>
          <w:sz w:val="24"/>
          <w:szCs w:val="24"/>
        </w:rPr>
        <w:t xml:space="preserve"> </w:t>
      </w:r>
      <w:r>
        <w:rPr>
          <w:rFonts w:ascii="Arial" w:eastAsia="Meiryo" w:hAnsi="Arial" w:cs="Arial"/>
          <w:color w:val="FF0000"/>
          <w:sz w:val="16"/>
          <w:szCs w:val="20"/>
        </w:rPr>
        <w:t>to document supports.</w:t>
      </w:r>
    </w:p>
    <w:p w14:paraId="32215B78"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32215B79" w14:textId="77777777" w:rsidR="005735D7" w:rsidRPr="006048E4" w:rsidRDefault="005735D7" w:rsidP="006048E4">
      <w:pPr>
        <w:autoSpaceDE w:val="0"/>
        <w:autoSpaceDN w:val="0"/>
        <w:adjustRightInd w:val="0"/>
        <w:spacing w:after="0" w:line="240" w:lineRule="auto"/>
        <w:ind w:right="946" w:firstLine="720"/>
        <w:jc w:val="center"/>
        <w:rPr>
          <w:rFonts w:ascii="Arial" w:eastAsia="Meiryo" w:hAnsi="Arial" w:cs="Arial"/>
          <w:b/>
          <w:sz w:val="28"/>
          <w:szCs w:val="28"/>
        </w:rPr>
      </w:pPr>
      <w:r w:rsidRPr="006048E4">
        <w:rPr>
          <w:rFonts w:ascii="Arial" w:eastAsia="Meiryo" w:hAnsi="Arial" w:cs="Arial"/>
          <w:b/>
          <w:sz w:val="28"/>
          <w:szCs w:val="28"/>
        </w:rPr>
        <w:t>Consideration of Individual Circumstances (Mandated)</w:t>
      </w:r>
    </w:p>
    <w:p w14:paraId="32215B7A" w14:textId="77777777" w:rsidR="005735D7" w:rsidRDefault="005735D7" w:rsidP="005735D7">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Detail how the individual circumstances of students </w:t>
      </w:r>
      <w:r w:rsidR="00A210BD">
        <w:rPr>
          <w:rFonts w:ascii="Arial" w:eastAsia="Meiryo" w:hAnsi="Arial" w:cs="Arial"/>
          <w:color w:val="FF0000"/>
          <w:sz w:val="16"/>
          <w:szCs w:val="20"/>
        </w:rPr>
        <w:t xml:space="preserve">are considered by staff </w:t>
      </w:r>
      <w:r w:rsidRPr="005735D7">
        <w:rPr>
          <w:rFonts w:ascii="Arial" w:eastAsia="Meiryo" w:hAnsi="Arial" w:cs="Arial"/>
          <w:color w:val="FF0000"/>
          <w:sz w:val="16"/>
          <w:szCs w:val="20"/>
        </w:rPr>
        <w:t>when providing support and determining appropriate consequences for disciplinary matters.</w:t>
      </w:r>
    </w:p>
    <w:p w14:paraId="32215B7B" w14:textId="77777777" w:rsidR="006048E4" w:rsidRDefault="006048E4" w:rsidP="005735D7">
      <w:pPr>
        <w:spacing w:after="0" w:line="240" w:lineRule="auto"/>
        <w:ind w:left="720" w:right="946"/>
        <w:jc w:val="both"/>
        <w:rPr>
          <w:rFonts w:ascii="Arial" w:eastAsia="Meiryo" w:hAnsi="Arial" w:cs="Arial"/>
          <w:color w:val="FF0000"/>
          <w:sz w:val="16"/>
          <w:szCs w:val="20"/>
        </w:rPr>
      </w:pPr>
    </w:p>
    <w:p w14:paraId="32215B7C" w14:textId="77777777" w:rsidR="006048E4" w:rsidRDefault="006048E4"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Ensure information is included about </w:t>
      </w:r>
      <w:r w:rsidRPr="006048E4">
        <w:rPr>
          <w:rFonts w:ascii="Arial" w:eastAsia="Meiryo" w:hAnsi="Arial" w:cs="Arial"/>
          <w:color w:val="FF0000"/>
          <w:sz w:val="16"/>
          <w:szCs w:val="20"/>
        </w:rPr>
        <w:t>confidentiality obligations limiting discussion or sharing information about individual circumstances of students, including applied disciplinary consequences, with persons other than the student’s parent/s.</w:t>
      </w:r>
    </w:p>
    <w:p w14:paraId="32215B7D" w14:textId="77777777" w:rsidR="006048E4" w:rsidRPr="005735D7" w:rsidRDefault="006048E4" w:rsidP="005735D7">
      <w:pPr>
        <w:spacing w:after="0" w:line="240" w:lineRule="auto"/>
        <w:ind w:left="720" w:right="946"/>
        <w:jc w:val="both"/>
        <w:rPr>
          <w:rFonts w:ascii="Arial" w:eastAsia="Meiryo" w:hAnsi="Arial" w:cs="Arial"/>
          <w:color w:val="FF0000"/>
          <w:sz w:val="16"/>
          <w:szCs w:val="20"/>
        </w:rPr>
      </w:pPr>
    </w:p>
    <w:p w14:paraId="32215B7E"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32215B7F"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r w:rsidR="00A210BD">
        <w:rPr>
          <w:rFonts w:ascii="Arial" w:eastAsia="Meiryo" w:hAnsi="Arial" w:cs="Arial"/>
          <w:b/>
          <w:sz w:val="28"/>
          <w:szCs w:val="28"/>
        </w:rPr>
        <w:t xml:space="preserve"> (Mandated)</w:t>
      </w:r>
    </w:p>
    <w:p w14:paraId="32215B80"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32215B82" w14:textId="519FB54F" w:rsidR="001C173F" w:rsidRPr="001C173F" w:rsidRDefault="005735D7" w:rsidP="0010625E">
      <w:pPr>
        <w:spacing w:after="0" w:line="240" w:lineRule="auto"/>
        <w:ind w:left="720" w:right="946"/>
        <w:jc w:val="both"/>
        <w:rPr>
          <w:rFonts w:ascii="Arial" w:eastAsia="Meiryo" w:hAnsi="Arial" w:cs="Arial"/>
          <w:color w:val="FF0000"/>
          <w:sz w:val="16"/>
          <w:szCs w:val="20"/>
        </w:rPr>
      </w:pPr>
      <w:r w:rsidRPr="001C173F">
        <w:rPr>
          <w:rFonts w:ascii="Arial" w:eastAsia="Meiryo" w:hAnsi="Arial" w:cs="Arial"/>
          <w:color w:val="FF0000"/>
          <w:sz w:val="16"/>
          <w:szCs w:val="20"/>
        </w:rPr>
        <w:t xml:space="preserve">Explain the relationship between differentiation, as detailed in the </w:t>
      </w:r>
      <w:r w:rsidR="00CE5BC8">
        <w:rPr>
          <w:rFonts w:ascii="Arial" w:eastAsia="Meiryo" w:hAnsi="Arial" w:cs="Arial"/>
          <w:color w:val="FF0000"/>
          <w:sz w:val="16"/>
          <w:szCs w:val="20"/>
        </w:rPr>
        <w:t xml:space="preserve">Assessment and Moderation Hub’s </w:t>
      </w:r>
      <w:hyperlink r:id="rId20" w:history="1">
        <w:r w:rsidR="00CE5BC8">
          <w:rPr>
            <w:rStyle w:val="Hyperlink"/>
            <w:rFonts w:ascii="Arial" w:eastAsia="Meiryo" w:hAnsi="Arial" w:cs="Arial"/>
            <w:sz w:val="16"/>
            <w:szCs w:val="20"/>
          </w:rPr>
          <w:t>D</w:t>
        </w:r>
        <w:r w:rsidR="0051694E" w:rsidRPr="0051694E">
          <w:rPr>
            <w:rStyle w:val="Hyperlink"/>
            <w:rFonts w:ascii="Arial" w:eastAsia="Meiryo" w:hAnsi="Arial" w:cs="Arial"/>
            <w:sz w:val="16"/>
            <w:szCs w:val="20"/>
          </w:rPr>
          <w:t>ifferentiated teaching and learning</w:t>
        </w:r>
      </w:hyperlink>
      <w:r w:rsidRPr="001C173F">
        <w:rPr>
          <w:rFonts w:ascii="Arial" w:eastAsia="Meiryo" w:hAnsi="Arial" w:cs="Arial"/>
          <w:color w:val="FF0000"/>
          <w:sz w:val="16"/>
          <w:szCs w:val="20"/>
        </w:rPr>
        <w:t xml:space="preserve">, </w:t>
      </w:r>
      <w:r w:rsidR="001C173F">
        <w:rPr>
          <w:rFonts w:ascii="Arial" w:eastAsia="Meiryo" w:hAnsi="Arial" w:cs="Arial"/>
          <w:color w:val="FF0000"/>
          <w:sz w:val="16"/>
          <w:szCs w:val="20"/>
        </w:rPr>
        <w:t xml:space="preserve">and the </w:t>
      </w:r>
      <w:r w:rsidR="00606ECC">
        <w:rPr>
          <w:rFonts w:ascii="Arial" w:eastAsia="Meiryo" w:hAnsi="Arial" w:cs="Arial"/>
          <w:color w:val="FF0000"/>
          <w:sz w:val="16"/>
          <w:szCs w:val="20"/>
        </w:rPr>
        <w:t>school’s discipline model.  This could be the section where further detail about how the individual needs or circumstances of students are addressed through reasonable adjustments to teaching, curriculum and assessment.  A clear explanation of the three levels of differentiation, differentiated and explicit teaching, focused teaching and intensive teaching as they apply to supporting student behaviour.</w:t>
      </w:r>
    </w:p>
    <w:p w14:paraId="32215B83" w14:textId="76FB7009" w:rsidR="005735D7" w:rsidRDefault="0010625E" w:rsidP="00AB48DF">
      <w:pPr>
        <w:spacing w:after="0" w:line="240" w:lineRule="auto"/>
        <w:ind w:left="-27" w:right="-64"/>
        <w:jc w:val="both"/>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5F9F0C78" wp14:editId="6EA964B7">
            <wp:extent cx="5745655" cy="1289685"/>
            <wp:effectExtent l="0" t="0" r="7620" b="5715"/>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7764" cy="1299137"/>
                    </a:xfrm>
                    <a:prstGeom prst="rect">
                      <a:avLst/>
                    </a:prstGeom>
                  </pic:spPr>
                </pic:pic>
              </a:graphicData>
            </a:graphic>
          </wp:inline>
        </w:drawing>
      </w:r>
    </w:p>
    <w:p w14:paraId="32215B84"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32215B8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32215B86" w14:textId="77777777" w:rsidR="00606ECC" w:rsidRDefault="00606ECC" w:rsidP="005735D7">
      <w:pPr>
        <w:spacing w:after="0" w:line="240" w:lineRule="auto"/>
        <w:ind w:left="720" w:right="946"/>
        <w:jc w:val="both"/>
        <w:rPr>
          <w:rFonts w:ascii="Arial" w:eastAsia="Meiryo" w:hAnsi="Arial" w:cs="Arial"/>
          <w:color w:val="00B050"/>
          <w:sz w:val="16"/>
          <w:szCs w:val="20"/>
        </w:rPr>
      </w:pPr>
    </w:p>
    <w:p w14:paraId="32215B87" w14:textId="77777777" w:rsidR="005735D7" w:rsidRPr="00606ECC" w:rsidRDefault="00606ECC"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Detail the f</w:t>
      </w:r>
      <w:r w:rsidR="005735D7" w:rsidRPr="00606ECC">
        <w:rPr>
          <w:rFonts w:ascii="Arial" w:eastAsia="Meiryo" w:hAnsi="Arial" w:cs="Arial"/>
          <w:color w:val="FF0000"/>
          <w:sz w:val="16"/>
          <w:szCs w:val="20"/>
        </w:rPr>
        <w:t>ocused teaching provide</w:t>
      </w:r>
      <w:r>
        <w:rPr>
          <w:rFonts w:ascii="Arial" w:eastAsia="Meiryo" w:hAnsi="Arial" w:cs="Arial"/>
          <w:color w:val="FF0000"/>
          <w:sz w:val="16"/>
          <w:szCs w:val="20"/>
        </w:rPr>
        <w:t>d including additional support to revisit</w:t>
      </w:r>
      <w:r w:rsidR="005735D7" w:rsidRPr="00606ECC">
        <w:rPr>
          <w:rFonts w:ascii="Arial" w:eastAsia="Meiryo" w:hAnsi="Arial" w:cs="Arial"/>
          <w:color w:val="FF0000"/>
          <w:sz w:val="16"/>
          <w:szCs w:val="20"/>
        </w:rPr>
        <w:t xml:space="preserve"> key behavioural concepts and/or skills and explicit and structured teaching strategies</w:t>
      </w:r>
      <w:r>
        <w:rPr>
          <w:rFonts w:ascii="Arial" w:eastAsia="Meiryo" w:hAnsi="Arial" w:cs="Arial"/>
          <w:color w:val="FF0000"/>
          <w:sz w:val="16"/>
          <w:szCs w:val="20"/>
        </w:rPr>
        <w:t xml:space="preserve">.  </w:t>
      </w:r>
      <w:r w:rsidR="005735D7" w:rsidRPr="00606ECC">
        <w:rPr>
          <w:rFonts w:ascii="Arial" w:eastAsia="Meiryo" w:hAnsi="Arial" w:cs="Arial"/>
          <w:color w:val="FF0000"/>
          <w:sz w:val="16"/>
          <w:szCs w:val="20"/>
        </w:rPr>
        <w:t>Focused teaching provides students with more opportunities to practise skills and multiple opportunities to achieve the intended learning and expected behaviour.</w:t>
      </w:r>
    </w:p>
    <w:p w14:paraId="32215B88"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p>
    <w:p w14:paraId="32215B89"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32215B8A" w14:textId="77777777" w:rsidR="00606ECC" w:rsidRDefault="00606ECC" w:rsidP="005735D7">
      <w:pPr>
        <w:spacing w:after="0" w:line="240" w:lineRule="auto"/>
        <w:ind w:left="720" w:right="946"/>
        <w:jc w:val="both"/>
        <w:rPr>
          <w:rFonts w:ascii="Arial" w:eastAsia="Meiryo" w:hAnsi="Arial" w:cs="Arial"/>
          <w:color w:val="FF0000"/>
          <w:sz w:val="16"/>
          <w:szCs w:val="20"/>
        </w:rPr>
      </w:pPr>
    </w:p>
    <w:p w14:paraId="32215B8B" w14:textId="77777777" w:rsidR="005735D7" w:rsidRPr="00606ECC" w:rsidRDefault="00606ECC"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Unpack the intensive teaching supports involving</w:t>
      </w:r>
      <w:r w:rsidR="005735D7" w:rsidRPr="00606ECC">
        <w:rPr>
          <w:rFonts w:ascii="Arial" w:eastAsia="Meiryo" w:hAnsi="Arial" w:cs="Arial"/>
          <w:color w:val="FF0000"/>
          <w:sz w:val="16"/>
          <w:szCs w:val="20"/>
        </w:rPr>
        <w:t xml:space="preserve"> fr</w:t>
      </w:r>
      <w:r>
        <w:rPr>
          <w:rFonts w:ascii="Arial" w:eastAsia="Meiryo" w:hAnsi="Arial" w:cs="Arial"/>
          <w:color w:val="FF0000"/>
          <w:sz w:val="16"/>
          <w:szCs w:val="20"/>
        </w:rPr>
        <w:t>equent and explicit instruction for</w:t>
      </w:r>
      <w:r w:rsidR="005735D7" w:rsidRPr="00606ECC">
        <w:rPr>
          <w:rFonts w:ascii="Arial" w:eastAsia="Meiryo" w:hAnsi="Arial" w:cs="Arial"/>
          <w:color w:val="FF0000"/>
          <w:sz w:val="16"/>
          <w:szCs w:val="20"/>
        </w:rPr>
        <w:t xml:space="preserve"> individuals or in small groups, to develop mastery of basic behavioural concepts, skills and knowledge. </w:t>
      </w:r>
    </w:p>
    <w:p w14:paraId="32215B8C"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p>
    <w:p w14:paraId="32215B8D"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r w:rsidRPr="00606ECC">
        <w:rPr>
          <w:rFonts w:ascii="Arial" w:eastAsia="Meiryo" w:hAnsi="Arial" w:cs="Arial"/>
          <w:color w:val="FF0000"/>
          <w:sz w:val="16"/>
          <w:szCs w:val="20"/>
        </w:rPr>
        <w:t xml:space="preserve">For </w:t>
      </w:r>
      <w:r w:rsidR="00E65A80">
        <w:rPr>
          <w:rFonts w:ascii="Arial" w:eastAsia="Meiryo" w:hAnsi="Arial" w:cs="Arial"/>
          <w:color w:val="FF0000"/>
          <w:sz w:val="16"/>
          <w:szCs w:val="20"/>
        </w:rPr>
        <w:t xml:space="preserve">example, </w:t>
      </w:r>
      <w:r w:rsidRPr="00606ECC">
        <w:rPr>
          <w:rFonts w:ascii="Arial" w:eastAsia="Meiryo" w:hAnsi="Arial" w:cs="Arial"/>
          <w:color w:val="FF0000"/>
          <w:sz w:val="16"/>
          <w:szCs w:val="20"/>
        </w:rPr>
        <w:t xml:space="preserve">a small number of students who continue to display behaviours that are deemed complex and challenging, then individualised, function-based behaviour assessment and support plans and multi-agency collaboration may be provided to support the student. </w:t>
      </w:r>
    </w:p>
    <w:p w14:paraId="32215B8E" w14:textId="77777777" w:rsidR="00873489" w:rsidRDefault="00873489" w:rsidP="00873489">
      <w:pPr>
        <w:spacing w:after="0" w:line="240" w:lineRule="auto"/>
        <w:ind w:right="946"/>
        <w:jc w:val="both"/>
        <w:rPr>
          <w:rFonts w:ascii="Arial" w:eastAsia="Meiryo" w:hAnsi="Arial" w:cs="Arial"/>
          <w:color w:val="FF0000"/>
          <w:sz w:val="16"/>
          <w:szCs w:val="20"/>
        </w:rPr>
      </w:pPr>
    </w:p>
    <w:p w14:paraId="32215B8F" w14:textId="77777777" w:rsidR="00E65A80" w:rsidRDefault="00E65A80">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2C7B2F" w:rsidRPr="00674B95" w14:paraId="32215B91" w14:textId="77777777" w:rsidTr="00CF7D61">
        <w:tc>
          <w:tcPr>
            <w:tcW w:w="5000" w:type="pct"/>
            <w:shd w:val="clear" w:color="auto" w:fill="295CAB"/>
          </w:tcPr>
          <w:p w14:paraId="32215B90" w14:textId="77777777" w:rsidR="002C7B2F" w:rsidRPr="005144CD" w:rsidRDefault="002C7B2F">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Legislative Delegations (</w:t>
            </w:r>
            <w:r w:rsidR="00CE5267">
              <w:rPr>
                <w:rFonts w:ascii="Arial" w:eastAsia="Meiryo" w:hAnsi="Arial" w:cs="Arial"/>
                <w:color w:val="FFFFFF" w:themeColor="background1"/>
                <w:sz w:val="32"/>
                <w:szCs w:val="36"/>
              </w:rPr>
              <w:t>Optional</w:t>
            </w:r>
            <w:r>
              <w:rPr>
                <w:rFonts w:ascii="Arial" w:eastAsia="Meiryo" w:hAnsi="Arial" w:cs="Arial"/>
                <w:color w:val="FFFFFF" w:themeColor="background1"/>
                <w:sz w:val="32"/>
                <w:szCs w:val="36"/>
              </w:rPr>
              <w:t>)</w:t>
            </w:r>
          </w:p>
        </w:tc>
      </w:tr>
      <w:tr w:rsidR="002C7B2F" w:rsidRPr="00674B95" w14:paraId="32215B93" w14:textId="77777777" w:rsidTr="00CF7D61">
        <w:tc>
          <w:tcPr>
            <w:tcW w:w="5000" w:type="pct"/>
            <w:shd w:val="clear" w:color="auto" w:fill="DDDDDD"/>
          </w:tcPr>
          <w:p w14:paraId="32215B92" w14:textId="77777777" w:rsidR="002C7B2F" w:rsidRPr="005144CD" w:rsidRDefault="002C7B2F" w:rsidP="00CF7D61">
            <w:pPr>
              <w:spacing w:before="140" w:after="120"/>
              <w:jc w:val="center"/>
              <w:rPr>
                <w:rFonts w:ascii="Arial" w:eastAsia="Meiryo" w:hAnsi="Arial" w:cs="Arial"/>
                <w:color w:val="FFFFFF" w:themeColor="background1"/>
                <w:sz w:val="12"/>
                <w:szCs w:val="12"/>
              </w:rPr>
            </w:pPr>
          </w:p>
        </w:tc>
      </w:tr>
    </w:tbl>
    <w:p w14:paraId="32215B94" w14:textId="77777777" w:rsidR="002C7B2F" w:rsidRPr="00B12C07" w:rsidRDefault="002C7B2F" w:rsidP="002C7B2F">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32215B95" w14:textId="77777777" w:rsidR="002C7B2F" w:rsidRPr="00301E0B" w:rsidRDefault="002C7B2F" w:rsidP="002C7B2F">
      <w:pPr>
        <w:spacing w:after="0" w:line="240" w:lineRule="auto"/>
        <w:ind w:left="720" w:right="946"/>
        <w:jc w:val="both"/>
        <w:rPr>
          <w:rFonts w:ascii="Arial" w:eastAsia="Meiryo" w:hAnsi="Arial" w:cs="Arial"/>
          <w:color w:val="FF0000"/>
          <w:sz w:val="16"/>
          <w:szCs w:val="20"/>
        </w:rPr>
      </w:pPr>
      <w:r w:rsidRPr="00301E0B">
        <w:rPr>
          <w:rFonts w:ascii="Arial" w:eastAsia="Meiryo" w:hAnsi="Arial" w:cs="Arial"/>
          <w:color w:val="FF0000"/>
          <w:sz w:val="16"/>
          <w:szCs w:val="20"/>
        </w:rPr>
        <w:t xml:space="preserve">In this section of the </w:t>
      </w:r>
      <w:r>
        <w:rPr>
          <w:rFonts w:ascii="Arial" w:eastAsia="Meiryo" w:hAnsi="Arial" w:cs="Arial"/>
          <w:color w:val="FF0000"/>
          <w:sz w:val="16"/>
          <w:szCs w:val="20"/>
        </w:rPr>
        <w:t>S</w:t>
      </w:r>
      <w:r w:rsidRPr="00301E0B">
        <w:rPr>
          <w:rFonts w:ascii="Arial" w:eastAsia="Meiryo" w:hAnsi="Arial" w:cs="Arial"/>
          <w:color w:val="FF0000"/>
          <w:sz w:val="16"/>
          <w:szCs w:val="20"/>
        </w:rPr>
        <w:t xml:space="preserve">tudent Code of Conduct </w:t>
      </w:r>
      <w:r>
        <w:rPr>
          <w:rFonts w:ascii="Arial" w:eastAsia="Meiryo" w:hAnsi="Arial" w:cs="Arial"/>
          <w:color w:val="FF0000"/>
          <w:sz w:val="16"/>
          <w:szCs w:val="20"/>
        </w:rPr>
        <w:t xml:space="preserve">provide </w:t>
      </w:r>
      <w:r w:rsidRPr="00301E0B">
        <w:rPr>
          <w:rFonts w:ascii="Arial" w:eastAsia="Meiryo" w:hAnsi="Arial" w:cs="Arial"/>
          <w:color w:val="FF0000"/>
          <w:sz w:val="16"/>
          <w:szCs w:val="20"/>
        </w:rPr>
        <w:t xml:space="preserve">links to relevant legislation that inform the overall Student discipline procedure.  </w:t>
      </w:r>
    </w:p>
    <w:p w14:paraId="32215B96" w14:textId="77777777" w:rsidR="002C7B2F" w:rsidRPr="003706D9" w:rsidRDefault="002C7B2F" w:rsidP="002C7B2F">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32215B97" w14:textId="472D1714" w:rsidR="002C7B2F" w:rsidRPr="003706D9" w:rsidRDefault="00E7393D"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2" w:history="1">
        <w:r w:rsidR="002C7B2F" w:rsidRPr="00ED0D60">
          <w:rPr>
            <w:rStyle w:val="Hyperlink"/>
            <w:rFonts w:ascii="Arial" w:eastAsia="Meiryo" w:hAnsi="Arial" w:cs="Arial"/>
            <w:i/>
            <w:sz w:val="16"/>
            <w:szCs w:val="20"/>
          </w:rPr>
          <w:t>Anti-Discrimination Act 1991</w:t>
        </w:r>
        <w:r w:rsidR="002C7B2F" w:rsidRPr="00CA4368">
          <w:rPr>
            <w:rStyle w:val="Hyperlink"/>
            <w:rFonts w:ascii="Arial" w:eastAsia="Meiryo" w:hAnsi="Arial" w:cs="Arial"/>
            <w:sz w:val="16"/>
            <w:szCs w:val="20"/>
          </w:rPr>
          <w:t xml:space="preserve"> (Qld)</w:t>
        </w:r>
      </w:hyperlink>
    </w:p>
    <w:p w14:paraId="32215B98"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3" w:history="1">
        <w:r w:rsidR="002C7B2F" w:rsidRPr="00ED0D60">
          <w:rPr>
            <w:rStyle w:val="Hyperlink"/>
            <w:rFonts w:ascii="Arial" w:eastAsia="Meiryo" w:hAnsi="Arial" w:cs="Arial"/>
            <w:i/>
            <w:sz w:val="16"/>
            <w:szCs w:val="20"/>
          </w:rPr>
          <w:t>Child Protection Act 1999</w:t>
        </w:r>
        <w:r w:rsidR="002C7B2F" w:rsidRPr="00CA4368">
          <w:rPr>
            <w:rStyle w:val="Hyperlink"/>
            <w:rFonts w:ascii="Arial" w:eastAsia="Meiryo" w:hAnsi="Arial" w:cs="Arial"/>
            <w:sz w:val="16"/>
            <w:szCs w:val="20"/>
          </w:rPr>
          <w:t xml:space="preserve"> (Qld)</w:t>
        </w:r>
      </w:hyperlink>
    </w:p>
    <w:p w14:paraId="32215B99" w14:textId="371B983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4" w:history="1">
        <w:r w:rsidR="005E7D5D" w:rsidRPr="00ED0D60">
          <w:rPr>
            <w:rStyle w:val="Hyperlink"/>
            <w:rFonts w:ascii="Arial" w:eastAsia="Meiryo" w:hAnsi="Arial" w:cs="Arial"/>
            <w:i/>
            <w:sz w:val="16"/>
            <w:szCs w:val="20"/>
          </w:rPr>
          <w:t>Disability Discrimination Act 1992</w:t>
        </w:r>
        <w:r w:rsidR="005E7D5D">
          <w:rPr>
            <w:rStyle w:val="Hyperlink"/>
            <w:rFonts w:ascii="Arial" w:eastAsia="Meiryo" w:hAnsi="Arial" w:cs="Arial"/>
            <w:sz w:val="16"/>
            <w:szCs w:val="20"/>
          </w:rPr>
          <w:t xml:space="preserve"> (Cwth)</w:t>
        </w:r>
      </w:hyperlink>
    </w:p>
    <w:p w14:paraId="32215B9A" w14:textId="27DB28B8" w:rsidR="002C7B2F" w:rsidRPr="00AB48DF" w:rsidRDefault="00E7393D" w:rsidP="002C7B2F">
      <w:pPr>
        <w:pStyle w:val="ListParagraph"/>
        <w:numPr>
          <w:ilvl w:val="0"/>
          <w:numId w:val="5"/>
        </w:numPr>
        <w:spacing w:after="0" w:line="240" w:lineRule="auto"/>
        <w:ind w:right="946"/>
        <w:jc w:val="both"/>
        <w:rPr>
          <w:rFonts w:ascii="Arial" w:eastAsia="Meiryo" w:hAnsi="Arial" w:cs="Arial"/>
          <w:i/>
          <w:iCs/>
          <w:color w:val="00B050"/>
          <w:sz w:val="16"/>
          <w:szCs w:val="20"/>
        </w:rPr>
      </w:pPr>
      <w:hyperlink r:id="rId25" w:history="1">
        <w:r w:rsidR="005E7D5D" w:rsidRPr="00AB48DF">
          <w:rPr>
            <w:rStyle w:val="Hyperlink"/>
            <w:rFonts w:ascii="Arial" w:eastAsia="Meiryo" w:hAnsi="Arial" w:cs="Arial"/>
            <w:i/>
            <w:iCs/>
            <w:sz w:val="16"/>
            <w:szCs w:val="20"/>
          </w:rPr>
          <w:t>Disability Standards for Education 2005</w:t>
        </w:r>
        <w:r w:rsidR="005E7D5D" w:rsidRPr="005237A1">
          <w:rPr>
            <w:rStyle w:val="Hyperlink"/>
            <w:rFonts w:ascii="Arial" w:eastAsia="Meiryo" w:hAnsi="Arial" w:cs="Arial"/>
            <w:sz w:val="16"/>
            <w:szCs w:val="20"/>
          </w:rPr>
          <w:t xml:space="preserve"> (</w:t>
        </w:r>
        <w:proofErr w:type="spellStart"/>
        <w:r w:rsidR="005E7D5D" w:rsidRPr="005237A1">
          <w:rPr>
            <w:rStyle w:val="Hyperlink"/>
            <w:rFonts w:ascii="Arial" w:eastAsia="Meiryo" w:hAnsi="Arial" w:cs="Arial"/>
            <w:sz w:val="16"/>
            <w:szCs w:val="20"/>
          </w:rPr>
          <w:t>Cwth</w:t>
        </w:r>
        <w:proofErr w:type="spellEnd"/>
        <w:r w:rsidR="005E7D5D" w:rsidRPr="005237A1">
          <w:rPr>
            <w:rStyle w:val="Hyperlink"/>
            <w:rFonts w:ascii="Arial" w:eastAsia="Meiryo" w:hAnsi="Arial" w:cs="Arial"/>
            <w:sz w:val="16"/>
            <w:szCs w:val="20"/>
          </w:rPr>
          <w:t>)</w:t>
        </w:r>
      </w:hyperlink>
    </w:p>
    <w:p w14:paraId="32215B9B"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6" w:history="1">
        <w:r w:rsidR="002C7B2F" w:rsidRPr="00ED0D60">
          <w:rPr>
            <w:rStyle w:val="Hyperlink"/>
            <w:rFonts w:ascii="Arial" w:eastAsia="Meiryo" w:hAnsi="Arial" w:cs="Arial"/>
            <w:i/>
            <w:sz w:val="16"/>
            <w:szCs w:val="20"/>
          </w:rPr>
          <w:t>Criminal Code Act 1899</w:t>
        </w:r>
        <w:r w:rsidR="002C7B2F" w:rsidRPr="00CA4368">
          <w:rPr>
            <w:rStyle w:val="Hyperlink"/>
            <w:rFonts w:ascii="Arial" w:eastAsia="Meiryo" w:hAnsi="Arial" w:cs="Arial"/>
            <w:sz w:val="16"/>
            <w:szCs w:val="20"/>
          </w:rPr>
          <w:t xml:space="preserve"> (Qld)</w:t>
        </w:r>
      </w:hyperlink>
    </w:p>
    <w:p w14:paraId="32215B9C" w14:textId="3258636C" w:rsidR="002C7B2F" w:rsidRPr="00ED0D60" w:rsidRDefault="00E7393D" w:rsidP="002C7B2F">
      <w:pPr>
        <w:pStyle w:val="ListParagraph"/>
        <w:numPr>
          <w:ilvl w:val="0"/>
          <w:numId w:val="5"/>
        </w:numPr>
        <w:spacing w:after="0" w:line="240" w:lineRule="auto"/>
        <w:ind w:right="946"/>
        <w:jc w:val="both"/>
        <w:rPr>
          <w:rFonts w:ascii="Arial" w:eastAsia="Meiryo" w:hAnsi="Arial" w:cs="Arial"/>
          <w:i/>
          <w:color w:val="00B050"/>
          <w:sz w:val="16"/>
          <w:szCs w:val="20"/>
        </w:rPr>
      </w:pPr>
      <w:hyperlink r:id="rId27" w:history="1">
        <w:r w:rsidR="005E7D5D">
          <w:rPr>
            <w:rStyle w:val="Hyperlink"/>
            <w:rFonts w:ascii="Arial" w:eastAsia="Meiryo" w:hAnsi="Arial" w:cs="Arial"/>
            <w:i/>
            <w:sz w:val="16"/>
            <w:szCs w:val="20"/>
          </w:rPr>
          <w:t>Education (General Provisions) Act 2006</w:t>
        </w:r>
        <w:r w:rsidR="005E7D5D" w:rsidRPr="00AB48DF">
          <w:rPr>
            <w:rStyle w:val="Hyperlink"/>
            <w:rFonts w:ascii="Arial" w:eastAsia="Meiryo" w:hAnsi="Arial" w:cs="Arial"/>
            <w:iCs/>
            <w:sz w:val="16"/>
            <w:szCs w:val="20"/>
          </w:rPr>
          <w:t xml:space="preserve"> (Qld)</w:t>
        </w:r>
      </w:hyperlink>
    </w:p>
    <w:p w14:paraId="32215B9D" w14:textId="1DB5D524" w:rsidR="002C7B2F" w:rsidRPr="00AB48DF" w:rsidRDefault="00E7393D" w:rsidP="002C7B2F">
      <w:pPr>
        <w:pStyle w:val="ListParagraph"/>
        <w:numPr>
          <w:ilvl w:val="0"/>
          <w:numId w:val="5"/>
        </w:numPr>
        <w:spacing w:after="0" w:line="240" w:lineRule="auto"/>
        <w:ind w:right="946"/>
        <w:jc w:val="both"/>
        <w:rPr>
          <w:rStyle w:val="Hyperlink"/>
          <w:rFonts w:ascii="Arial" w:eastAsia="Meiryo" w:hAnsi="Arial" w:cs="Arial"/>
          <w:i/>
          <w:iCs/>
          <w:color w:val="00B050"/>
          <w:sz w:val="16"/>
          <w:szCs w:val="20"/>
          <w:u w:val="none"/>
        </w:rPr>
      </w:pPr>
      <w:hyperlink r:id="rId28" w:history="1">
        <w:r w:rsidR="005E7D5D" w:rsidRPr="00AB48DF">
          <w:rPr>
            <w:rStyle w:val="Hyperlink"/>
            <w:rFonts w:ascii="Arial" w:eastAsia="Meiryo" w:hAnsi="Arial" w:cs="Arial"/>
            <w:i/>
            <w:iCs/>
            <w:sz w:val="16"/>
            <w:szCs w:val="20"/>
          </w:rPr>
          <w:t>Education (General Provisions) Regulation 2017</w:t>
        </w:r>
        <w:r w:rsidR="005E7D5D" w:rsidRPr="005237A1">
          <w:rPr>
            <w:rStyle w:val="Hyperlink"/>
            <w:rFonts w:ascii="Arial" w:eastAsia="Meiryo" w:hAnsi="Arial" w:cs="Arial"/>
            <w:sz w:val="16"/>
            <w:szCs w:val="20"/>
          </w:rPr>
          <w:t xml:space="preserve"> (Qld)</w:t>
        </w:r>
      </w:hyperlink>
    </w:p>
    <w:p w14:paraId="32215B9E" w14:textId="77777777" w:rsidR="0071623D"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29" w:history="1">
        <w:r w:rsidR="0071623D" w:rsidRPr="00ED0D60">
          <w:rPr>
            <w:rStyle w:val="Hyperlink"/>
            <w:rFonts w:ascii="Arial" w:eastAsia="Meiryo" w:hAnsi="Arial" w:cs="Arial"/>
            <w:i/>
            <w:sz w:val="16"/>
            <w:szCs w:val="20"/>
          </w:rPr>
          <w:t>Human Rights Act 2019</w:t>
        </w:r>
        <w:r w:rsidR="0071623D" w:rsidRPr="0071623D">
          <w:rPr>
            <w:rStyle w:val="Hyperlink"/>
            <w:rFonts w:ascii="Arial" w:eastAsia="Meiryo" w:hAnsi="Arial" w:cs="Arial"/>
            <w:sz w:val="16"/>
            <w:szCs w:val="20"/>
          </w:rPr>
          <w:t xml:space="preserve"> (Qld)</w:t>
        </w:r>
      </w:hyperlink>
    </w:p>
    <w:p w14:paraId="32215B9F"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0" w:history="1">
        <w:r w:rsidR="002C7B2F" w:rsidRPr="00ED0D60">
          <w:rPr>
            <w:rStyle w:val="Hyperlink"/>
            <w:rFonts w:ascii="Arial" w:eastAsia="Meiryo" w:hAnsi="Arial" w:cs="Arial"/>
            <w:i/>
            <w:sz w:val="16"/>
            <w:szCs w:val="20"/>
          </w:rPr>
          <w:t>Information Privacy Act 2009</w:t>
        </w:r>
        <w:r w:rsidR="002C7B2F" w:rsidRPr="00CA4368">
          <w:rPr>
            <w:rStyle w:val="Hyperlink"/>
            <w:rFonts w:ascii="Arial" w:eastAsia="Meiryo" w:hAnsi="Arial" w:cs="Arial"/>
            <w:sz w:val="16"/>
            <w:szCs w:val="20"/>
          </w:rPr>
          <w:t xml:space="preserve"> (Qld)</w:t>
        </w:r>
      </w:hyperlink>
    </w:p>
    <w:p w14:paraId="32215BA0"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1" w:history="1">
        <w:r w:rsidR="002C7B2F" w:rsidRPr="00ED0D60">
          <w:rPr>
            <w:rStyle w:val="Hyperlink"/>
            <w:rFonts w:ascii="Arial" w:eastAsia="Meiryo" w:hAnsi="Arial" w:cs="Arial"/>
            <w:i/>
            <w:sz w:val="16"/>
            <w:szCs w:val="20"/>
          </w:rPr>
          <w:t xml:space="preserve">Judicial Review Act 1991 </w:t>
        </w:r>
        <w:r w:rsidR="002C7B2F" w:rsidRPr="00CA4368">
          <w:rPr>
            <w:rStyle w:val="Hyperlink"/>
            <w:rFonts w:ascii="Arial" w:eastAsia="Meiryo" w:hAnsi="Arial" w:cs="Arial"/>
            <w:sz w:val="16"/>
            <w:szCs w:val="20"/>
          </w:rPr>
          <w:t>(Qld)</w:t>
        </w:r>
      </w:hyperlink>
    </w:p>
    <w:p w14:paraId="32215BA1" w14:textId="77777777" w:rsidR="002C7B2F" w:rsidRPr="003706D9" w:rsidRDefault="00AB48DF"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2" w:history="1">
        <w:r w:rsidR="002C7B2F" w:rsidRPr="00ED0D60">
          <w:rPr>
            <w:rStyle w:val="Hyperlink"/>
            <w:rFonts w:ascii="Arial" w:eastAsia="Meiryo" w:hAnsi="Arial" w:cs="Arial"/>
            <w:i/>
            <w:sz w:val="16"/>
            <w:szCs w:val="20"/>
          </w:rPr>
          <w:t xml:space="preserve">Right to Information Act 2009 </w:t>
        </w:r>
        <w:r w:rsidR="002C7B2F" w:rsidRPr="00CA4368">
          <w:rPr>
            <w:rStyle w:val="Hyperlink"/>
            <w:rFonts w:ascii="Arial" w:eastAsia="Meiryo" w:hAnsi="Arial" w:cs="Arial"/>
            <w:sz w:val="16"/>
            <w:szCs w:val="20"/>
          </w:rPr>
          <w:t>(Qld)</w:t>
        </w:r>
      </w:hyperlink>
    </w:p>
    <w:p w14:paraId="32215BA2" w14:textId="63BE85B1" w:rsidR="002C7B2F" w:rsidRPr="003706D9" w:rsidRDefault="00E7393D"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3" w:history="1">
        <w:r w:rsidR="002C7B2F" w:rsidRPr="00ED0D60">
          <w:rPr>
            <w:rStyle w:val="Hyperlink"/>
            <w:rFonts w:ascii="Arial" w:eastAsia="Meiryo" w:hAnsi="Arial" w:cs="Arial"/>
            <w:i/>
            <w:sz w:val="16"/>
            <w:szCs w:val="20"/>
          </w:rPr>
          <w:t>Police Powers and Responsibilities Act 2000</w:t>
        </w:r>
        <w:r w:rsidR="002C7B2F" w:rsidRPr="00CA4368">
          <w:rPr>
            <w:rStyle w:val="Hyperlink"/>
            <w:rFonts w:ascii="Arial" w:eastAsia="Meiryo" w:hAnsi="Arial" w:cs="Arial"/>
            <w:sz w:val="16"/>
            <w:szCs w:val="20"/>
          </w:rPr>
          <w:t xml:space="preserve"> (Qld)</w:t>
        </w:r>
      </w:hyperlink>
    </w:p>
    <w:p w14:paraId="32215BA3" w14:textId="1F1BB94F" w:rsidR="002C7B2F" w:rsidRPr="003706D9" w:rsidRDefault="00E7393D" w:rsidP="002C7B2F">
      <w:pPr>
        <w:pStyle w:val="ListParagraph"/>
        <w:numPr>
          <w:ilvl w:val="0"/>
          <w:numId w:val="5"/>
        </w:numPr>
        <w:spacing w:after="0" w:line="240" w:lineRule="auto"/>
        <w:ind w:right="946"/>
        <w:jc w:val="both"/>
        <w:rPr>
          <w:rFonts w:ascii="Arial" w:eastAsia="Meiryo" w:hAnsi="Arial" w:cs="Arial"/>
          <w:color w:val="00B050"/>
          <w:sz w:val="16"/>
          <w:szCs w:val="20"/>
        </w:rPr>
      </w:pPr>
      <w:hyperlink r:id="rId34" w:history="1">
        <w:r w:rsidR="002C7B2F" w:rsidRPr="00ED0D60">
          <w:rPr>
            <w:rStyle w:val="Hyperlink"/>
            <w:rFonts w:ascii="Arial" w:eastAsia="Meiryo" w:hAnsi="Arial" w:cs="Arial"/>
            <w:i/>
            <w:sz w:val="16"/>
            <w:szCs w:val="20"/>
          </w:rPr>
          <w:t>Work Health and Safety Act 2011</w:t>
        </w:r>
        <w:r w:rsidR="002C7B2F" w:rsidRPr="00CA4368">
          <w:rPr>
            <w:rStyle w:val="Hyperlink"/>
            <w:rFonts w:ascii="Arial" w:eastAsia="Meiryo" w:hAnsi="Arial" w:cs="Arial"/>
            <w:sz w:val="16"/>
            <w:szCs w:val="20"/>
          </w:rPr>
          <w:t xml:space="preserve"> (Qld)</w:t>
        </w:r>
      </w:hyperlink>
    </w:p>
    <w:p w14:paraId="32215BA4" w14:textId="05A0D5A8" w:rsidR="002C7B2F" w:rsidRPr="00AB48DF" w:rsidRDefault="00E7393D" w:rsidP="002C7B2F">
      <w:pPr>
        <w:pStyle w:val="ListParagraph"/>
        <w:numPr>
          <w:ilvl w:val="0"/>
          <w:numId w:val="5"/>
        </w:numPr>
        <w:spacing w:after="0" w:line="240" w:lineRule="auto"/>
        <w:ind w:right="946"/>
        <w:jc w:val="both"/>
        <w:rPr>
          <w:rFonts w:ascii="Arial" w:eastAsia="Meiryo" w:hAnsi="Arial" w:cs="Arial"/>
          <w:i/>
          <w:iCs/>
          <w:color w:val="00B050"/>
          <w:sz w:val="16"/>
          <w:szCs w:val="20"/>
        </w:rPr>
      </w:pPr>
      <w:hyperlink r:id="rId35" w:history="1">
        <w:proofErr w:type="spellStart"/>
        <w:r w:rsidR="002C7B2F" w:rsidRPr="00AB48DF">
          <w:rPr>
            <w:rStyle w:val="Hyperlink"/>
            <w:rFonts w:ascii="Arial" w:eastAsia="Meiryo" w:hAnsi="Arial" w:cs="Arial"/>
            <w:i/>
            <w:iCs/>
            <w:sz w:val="16"/>
            <w:szCs w:val="20"/>
          </w:rPr>
          <w:t>WorkHealth</w:t>
        </w:r>
        <w:proofErr w:type="spellEnd"/>
        <w:r w:rsidR="002C7B2F" w:rsidRPr="00AB48DF">
          <w:rPr>
            <w:rStyle w:val="Hyperlink"/>
            <w:rFonts w:ascii="Arial" w:eastAsia="Meiryo" w:hAnsi="Arial" w:cs="Arial"/>
            <w:i/>
            <w:iCs/>
            <w:sz w:val="16"/>
            <w:szCs w:val="20"/>
          </w:rPr>
          <w:t xml:space="preserve"> and Safety Regulation</w:t>
        </w:r>
        <w:r w:rsidR="005E7D5D" w:rsidRPr="00AB48DF">
          <w:rPr>
            <w:rStyle w:val="Hyperlink"/>
            <w:rFonts w:ascii="Arial" w:eastAsia="Meiryo" w:hAnsi="Arial" w:cs="Arial"/>
            <w:i/>
            <w:iCs/>
            <w:sz w:val="16"/>
            <w:szCs w:val="20"/>
          </w:rPr>
          <w:t>s</w:t>
        </w:r>
        <w:r w:rsidR="002C7B2F" w:rsidRPr="00AB48DF">
          <w:rPr>
            <w:rStyle w:val="Hyperlink"/>
            <w:rFonts w:ascii="Arial" w:eastAsia="Meiryo" w:hAnsi="Arial" w:cs="Arial"/>
            <w:i/>
            <w:iCs/>
            <w:sz w:val="16"/>
            <w:szCs w:val="20"/>
          </w:rPr>
          <w:t xml:space="preserve"> 2011</w:t>
        </w:r>
        <w:r w:rsidR="002C7B2F" w:rsidRPr="005237A1">
          <w:rPr>
            <w:rStyle w:val="Hyperlink"/>
            <w:rFonts w:ascii="Arial" w:eastAsia="Meiryo" w:hAnsi="Arial" w:cs="Arial"/>
            <w:sz w:val="16"/>
            <w:szCs w:val="20"/>
          </w:rPr>
          <w:t xml:space="preserve"> (</w:t>
        </w:r>
        <w:proofErr w:type="spellStart"/>
        <w:r w:rsidR="002C7B2F" w:rsidRPr="005237A1">
          <w:rPr>
            <w:rStyle w:val="Hyperlink"/>
            <w:rFonts w:ascii="Arial" w:eastAsia="Meiryo" w:hAnsi="Arial" w:cs="Arial"/>
            <w:sz w:val="16"/>
            <w:szCs w:val="20"/>
          </w:rPr>
          <w:t>Cwth</w:t>
        </w:r>
        <w:proofErr w:type="spellEnd"/>
        <w:r w:rsidR="002C7B2F" w:rsidRPr="005237A1">
          <w:rPr>
            <w:rStyle w:val="Hyperlink"/>
            <w:rFonts w:ascii="Arial" w:eastAsia="Meiryo" w:hAnsi="Arial" w:cs="Arial"/>
            <w:sz w:val="16"/>
            <w:szCs w:val="20"/>
          </w:rPr>
          <w:t>)</w:t>
        </w:r>
      </w:hyperlink>
    </w:p>
    <w:p w14:paraId="32215BA5"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32215BA6" w14:textId="77777777" w:rsidR="002C7B2F" w:rsidRPr="00B749B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14:paraId="32215BA7" w14:textId="77777777" w:rsidR="002C7B2F"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This section should be used to explain the delegations of principals and school staff in relation to student discipline.  This is important to ensure that all in the school community are aware of the legislative requirements.</w:t>
      </w:r>
    </w:p>
    <w:p w14:paraId="32215BA8"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32215BA9" w14:textId="77777777" w:rsidR="002C7B2F" w:rsidRDefault="002C7B2F" w:rsidP="002C7B2F">
      <w:pPr>
        <w:spacing w:after="0" w:line="240" w:lineRule="auto"/>
      </w:pPr>
    </w:p>
    <w:p w14:paraId="32215BAA" w14:textId="77777777" w:rsidR="00902196" w:rsidRPr="003706D9" w:rsidRDefault="00902196" w:rsidP="00902196">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32215BAB" w14:textId="77777777" w:rsidR="00902196" w:rsidRDefault="00902196" w:rsidP="002C7B2F">
      <w:pPr>
        <w:spacing w:after="0" w:line="240" w:lineRule="auto"/>
      </w:pPr>
    </w:p>
    <w:p w14:paraId="32215BAC" w14:textId="77777777" w:rsidR="00902196" w:rsidRDefault="00902196" w:rsidP="002C7B2F">
      <w:pPr>
        <w:spacing w:after="0" w:line="240" w:lineRule="auto"/>
      </w:pPr>
    </w:p>
    <w:p w14:paraId="32215BAD" w14:textId="77777777" w:rsidR="002C7B2F" w:rsidRDefault="002C7B2F">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32215BAF" w14:textId="77777777" w:rsidTr="00F818B0">
        <w:tc>
          <w:tcPr>
            <w:tcW w:w="5000" w:type="pct"/>
            <w:shd w:val="clear" w:color="auto" w:fill="295CAB"/>
          </w:tcPr>
          <w:p w14:paraId="32215BAE" w14:textId="77777777"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Disciplinary Consequences (Mandated)</w:t>
            </w:r>
          </w:p>
        </w:tc>
      </w:tr>
      <w:tr w:rsidR="00E65A80" w:rsidRPr="00674B95" w14:paraId="32215BB1" w14:textId="77777777" w:rsidTr="00F818B0">
        <w:trPr>
          <w:trHeight w:val="371"/>
        </w:trPr>
        <w:tc>
          <w:tcPr>
            <w:tcW w:w="5000" w:type="pct"/>
            <w:shd w:val="clear" w:color="auto" w:fill="DDDDDD"/>
          </w:tcPr>
          <w:p w14:paraId="32215BB0" w14:textId="77777777" w:rsidR="00E65A80" w:rsidRPr="00B749B5" w:rsidRDefault="00E65A80" w:rsidP="00F818B0">
            <w:pPr>
              <w:spacing w:before="140" w:after="120" w:line="240" w:lineRule="auto"/>
              <w:jc w:val="center"/>
              <w:rPr>
                <w:rFonts w:ascii="Arial" w:eastAsia="Meiryo" w:hAnsi="Arial" w:cs="Arial"/>
                <w:color w:val="FFFFFF" w:themeColor="background1"/>
                <w:sz w:val="12"/>
                <w:szCs w:val="12"/>
              </w:rPr>
            </w:pPr>
          </w:p>
        </w:tc>
      </w:tr>
    </w:tbl>
    <w:p w14:paraId="32215BB2"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32215BB3" w14:textId="77777777" w:rsidR="00A4071F" w:rsidRDefault="00E65A80" w:rsidP="002C5B3B">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In this section, </w:t>
      </w:r>
      <w:r w:rsidR="002C5B3B">
        <w:rPr>
          <w:rFonts w:ascii="Arial" w:eastAsia="Meiryo" w:hAnsi="Arial" w:cs="Arial"/>
          <w:color w:val="FF0000"/>
          <w:sz w:val="16"/>
          <w:szCs w:val="20"/>
        </w:rPr>
        <w:t xml:space="preserve">after consultation with staff, students and the broader school community, the school’s system of </w:t>
      </w:r>
      <w:r w:rsidR="002C5B3B" w:rsidRPr="00A4071F">
        <w:rPr>
          <w:rFonts w:ascii="Arial" w:eastAsia="Meiryo" w:hAnsi="Arial" w:cs="Arial"/>
          <w:color w:val="FF0000"/>
          <w:sz w:val="16"/>
          <w:szCs w:val="20"/>
          <w:u w:val="single"/>
        </w:rPr>
        <w:t>possible</w:t>
      </w:r>
      <w:r w:rsidR="002C5B3B">
        <w:rPr>
          <w:rFonts w:ascii="Arial" w:eastAsia="Meiryo" w:hAnsi="Arial" w:cs="Arial"/>
          <w:color w:val="FF0000"/>
          <w:sz w:val="16"/>
          <w:szCs w:val="20"/>
        </w:rPr>
        <w:t xml:space="preserve"> consequences for unacceptable behaviour is detailed. </w:t>
      </w:r>
      <w:r w:rsidR="00A4071F">
        <w:rPr>
          <w:rFonts w:ascii="Arial" w:eastAsia="Meiryo" w:hAnsi="Arial" w:cs="Arial"/>
          <w:color w:val="FF0000"/>
          <w:sz w:val="16"/>
          <w:szCs w:val="20"/>
        </w:rPr>
        <w:t>There should be no suggestion or indication in the Student Code of Conduct that any specific behaviour will automatically result in a particular disciplinary consequence, for example that smoking on school grounds will result in exclusion.  This goes against the principles of natural justice that all principals are required to adhere by in their decision-making. Similarly, principals should take care to avoid suggesting or implying that there is a ‘three-strikes’ rule in effect.  Each situation needs to be dealt with and given due consideration.</w:t>
      </w:r>
    </w:p>
    <w:p w14:paraId="32215BB4" w14:textId="77777777" w:rsidR="00A4071F" w:rsidRDefault="00A4071F" w:rsidP="002C5B3B">
      <w:pPr>
        <w:spacing w:after="0" w:line="240" w:lineRule="auto"/>
        <w:ind w:left="720" w:right="946"/>
        <w:jc w:val="both"/>
        <w:rPr>
          <w:rFonts w:ascii="Arial" w:eastAsia="Meiryo" w:hAnsi="Arial" w:cs="Arial"/>
          <w:color w:val="FF0000"/>
          <w:sz w:val="16"/>
          <w:szCs w:val="20"/>
        </w:rPr>
      </w:pPr>
    </w:p>
    <w:p w14:paraId="32215BB5" w14:textId="77777777" w:rsidR="002C5B3B" w:rsidRPr="002C5B3B" w:rsidRDefault="002C5B3B" w:rsidP="002C5B3B">
      <w:pPr>
        <w:spacing w:after="0" w:line="240" w:lineRule="auto"/>
        <w:ind w:left="720" w:right="946"/>
        <w:jc w:val="both"/>
        <w:rPr>
          <w:rFonts w:ascii="Arial" w:eastAsia="Meiryo" w:hAnsi="Arial" w:cs="Arial"/>
          <w:color w:val="FF0000"/>
          <w:sz w:val="16"/>
          <w:szCs w:val="20"/>
        </w:rPr>
      </w:pPr>
      <w:r w:rsidRPr="002C5B3B">
        <w:rPr>
          <w:rFonts w:ascii="Arial" w:eastAsia="Meiryo" w:hAnsi="Arial" w:cs="Arial"/>
          <w:color w:val="FF0000"/>
          <w:sz w:val="16"/>
          <w:szCs w:val="20"/>
        </w:rPr>
        <w:t>The description of the consequences system should include:</w:t>
      </w:r>
    </w:p>
    <w:p w14:paraId="32215BB6"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consequences that are logically tied to the problem behaviour </w:t>
      </w:r>
    </w:p>
    <w:p w14:paraId="32215BB7"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a focus on the use of consequences to teach students appropriate ways to meet their needs</w:t>
      </w:r>
    </w:p>
    <w:p w14:paraId="32215BB8"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use of behavioural data to evaluate the effectiveness </w:t>
      </w:r>
    </w:p>
    <w:p w14:paraId="32215BB9"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consistency </w:t>
      </w:r>
      <w:r>
        <w:rPr>
          <w:rFonts w:ascii="Arial" w:eastAsia="Meiryo" w:hAnsi="Arial" w:cs="Arial"/>
          <w:color w:val="FF0000"/>
          <w:sz w:val="16"/>
          <w:szCs w:val="20"/>
        </w:rPr>
        <w:t xml:space="preserve">in the administration of consequences </w:t>
      </w:r>
      <w:r w:rsidRPr="002C5B3B">
        <w:rPr>
          <w:rFonts w:ascii="Arial" w:eastAsia="Meiryo" w:hAnsi="Arial" w:cs="Arial"/>
          <w:color w:val="FF0000"/>
          <w:sz w:val="16"/>
          <w:szCs w:val="20"/>
        </w:rPr>
        <w:t>by staff</w:t>
      </w:r>
    </w:p>
    <w:p w14:paraId="32215BBA"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evidence that all staff have collaborated in designing the system and that they are in broad agreement with its deployment</w:t>
      </w:r>
    </w:p>
    <w:p w14:paraId="32215BBB" w14:textId="77777777" w:rsidR="00C91F40" w:rsidRDefault="002C5B3B" w:rsidP="00C91F40">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agreed procedures which involve the placement of students away from the classroom, </w:t>
      </w:r>
      <w:r w:rsidR="00301E0B" w:rsidRPr="002C5B3B">
        <w:rPr>
          <w:rFonts w:ascii="Arial" w:eastAsia="Meiryo" w:hAnsi="Arial" w:cs="Arial"/>
          <w:color w:val="FF0000"/>
          <w:sz w:val="16"/>
          <w:szCs w:val="20"/>
        </w:rPr>
        <w:t>i.e.</w:t>
      </w:r>
      <w:r w:rsidRPr="002C5B3B">
        <w:rPr>
          <w:rFonts w:ascii="Arial" w:eastAsia="Meiryo" w:hAnsi="Arial" w:cs="Arial"/>
          <w:color w:val="FF0000"/>
          <w:sz w:val="16"/>
          <w:szCs w:val="20"/>
        </w:rPr>
        <w:t xml:space="preserve"> detention and time out, which are consistent with the provisions of the </w:t>
      </w:r>
      <w:r>
        <w:rPr>
          <w:rFonts w:ascii="Arial" w:eastAsia="Meiryo" w:hAnsi="Arial" w:cs="Arial"/>
          <w:color w:val="FF0000"/>
          <w:sz w:val="16"/>
          <w:szCs w:val="20"/>
        </w:rPr>
        <w:t>Student discipline procedure</w:t>
      </w:r>
    </w:p>
    <w:p w14:paraId="32215BBC" w14:textId="77777777" w:rsidR="002C5B3B" w:rsidRPr="00C91F40" w:rsidRDefault="00C91F40" w:rsidP="00C91F40">
      <w:pPr>
        <w:pStyle w:val="ListParagraph"/>
        <w:numPr>
          <w:ilvl w:val="0"/>
          <w:numId w:val="33"/>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the </w:t>
      </w:r>
      <w:r w:rsidRPr="00C91F40">
        <w:rPr>
          <w:rFonts w:ascii="Arial" w:eastAsia="Meiryo" w:hAnsi="Arial" w:cs="Arial"/>
          <w:color w:val="FF0000"/>
          <w:sz w:val="16"/>
          <w:szCs w:val="20"/>
        </w:rPr>
        <w:t>school’s approach to re-entry following suspension</w:t>
      </w:r>
      <w:r>
        <w:rPr>
          <w:rFonts w:ascii="Arial" w:eastAsia="Meiryo" w:hAnsi="Arial" w:cs="Arial"/>
          <w:color w:val="FF0000"/>
          <w:sz w:val="16"/>
          <w:szCs w:val="20"/>
        </w:rPr>
        <w:t xml:space="preserve"> if applicable</w:t>
      </w:r>
      <w:r w:rsidRPr="00C91F40">
        <w:rPr>
          <w:rFonts w:ascii="Arial" w:eastAsia="Meiryo" w:hAnsi="Arial" w:cs="Arial"/>
          <w:color w:val="FF0000"/>
          <w:sz w:val="16"/>
          <w:szCs w:val="20"/>
        </w:rPr>
        <w:t>.</w:t>
      </w:r>
    </w:p>
    <w:p w14:paraId="32215BBD" w14:textId="77777777" w:rsidR="00DC2C9D" w:rsidRDefault="00DC2C9D">
      <w:pPr>
        <w:spacing w:after="0" w:line="240" w:lineRule="auto"/>
        <w:rPr>
          <w:rFonts w:ascii="Arial" w:eastAsia="Meiryo" w:hAnsi="Arial" w:cs="Arial"/>
          <w:b/>
          <w:sz w:val="20"/>
          <w:szCs w:val="20"/>
        </w:rPr>
      </w:pPr>
    </w:p>
    <w:p w14:paraId="32215BBE" w14:textId="77777777" w:rsidR="00E65A80" w:rsidRDefault="00E65A80">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32215BC0" w14:textId="77777777" w:rsidTr="00644934">
        <w:tc>
          <w:tcPr>
            <w:tcW w:w="5000" w:type="pct"/>
            <w:shd w:val="clear" w:color="auto" w:fill="295CAB"/>
          </w:tcPr>
          <w:p w14:paraId="32215BBF" w14:textId="77777777"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(Mandated)</w:t>
            </w:r>
          </w:p>
        </w:tc>
      </w:tr>
      <w:tr w:rsidR="00CB367C" w:rsidRPr="00674B95" w14:paraId="32215BC2" w14:textId="77777777" w:rsidTr="00644934">
        <w:trPr>
          <w:trHeight w:val="371"/>
        </w:trPr>
        <w:tc>
          <w:tcPr>
            <w:tcW w:w="5000" w:type="pct"/>
            <w:shd w:val="clear" w:color="auto" w:fill="DDDDDD"/>
          </w:tcPr>
          <w:p w14:paraId="32215BC1"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32215BC3" w14:textId="77777777" w:rsidR="00CB367C" w:rsidRDefault="009907EF" w:rsidP="009907EF">
      <w:pPr>
        <w:spacing w:after="0" w:line="240" w:lineRule="auto"/>
        <w:ind w:left="720" w:right="946"/>
        <w:jc w:val="both"/>
        <w:rPr>
          <w:rFonts w:ascii="Arial" w:eastAsia="Meiryo" w:hAnsi="Arial" w:cs="Arial"/>
          <w:b/>
          <w:sz w:val="20"/>
          <w:szCs w:val="20"/>
        </w:rPr>
      </w:pPr>
      <w:r>
        <w:rPr>
          <w:rFonts w:ascii="Arial" w:eastAsia="Meiryo" w:hAnsi="Arial" w:cs="Arial"/>
          <w:color w:val="FF0000"/>
          <w:sz w:val="16"/>
          <w:szCs w:val="20"/>
        </w:rPr>
        <w:t>In this section, provide copies of any specific school discipline p</w:t>
      </w:r>
      <w:r w:rsidR="00833180">
        <w:rPr>
          <w:rFonts w:ascii="Arial" w:eastAsia="Meiryo" w:hAnsi="Arial" w:cs="Arial"/>
          <w:color w:val="FF0000"/>
          <w:sz w:val="16"/>
          <w:szCs w:val="20"/>
        </w:rPr>
        <w:t>olicies</w:t>
      </w:r>
      <w:r>
        <w:rPr>
          <w:rFonts w:ascii="Arial" w:eastAsia="Meiryo" w:hAnsi="Arial" w:cs="Arial"/>
          <w:color w:val="FF0000"/>
          <w:sz w:val="16"/>
          <w:szCs w:val="20"/>
        </w:rPr>
        <w:t xml:space="preserve"> designed to ensure all staff work consistently to create and maintain a supportive and safe learning environment</w:t>
      </w:r>
      <w:r w:rsidRPr="007A5C65">
        <w:rPr>
          <w:rFonts w:ascii="Arial" w:eastAsia="Meiryo" w:hAnsi="Arial" w:cs="Arial"/>
          <w:color w:val="FF0000"/>
          <w:sz w:val="16"/>
          <w:szCs w:val="20"/>
        </w:rPr>
        <w:t>.</w:t>
      </w:r>
      <w:r>
        <w:rPr>
          <w:rFonts w:ascii="Arial" w:eastAsia="Meiryo" w:hAnsi="Arial" w:cs="Arial"/>
          <w:color w:val="FF0000"/>
          <w:sz w:val="16"/>
          <w:szCs w:val="20"/>
        </w:rPr>
        <w:t xml:space="preserve">  </w:t>
      </w:r>
      <w:r w:rsidR="00833180">
        <w:rPr>
          <w:rFonts w:ascii="Arial" w:eastAsia="Meiryo" w:hAnsi="Arial" w:cs="Arial"/>
          <w:color w:val="FF0000"/>
          <w:sz w:val="16"/>
          <w:szCs w:val="20"/>
        </w:rPr>
        <w:t xml:space="preserve">At a minimum, </w:t>
      </w:r>
      <w:r w:rsidR="004E4069">
        <w:rPr>
          <w:rFonts w:ascii="Arial" w:eastAsia="Meiryo" w:hAnsi="Arial" w:cs="Arial"/>
          <w:color w:val="FF0000"/>
          <w:sz w:val="16"/>
          <w:szCs w:val="20"/>
        </w:rPr>
        <w:t>eac</w:t>
      </w:r>
      <w:r>
        <w:rPr>
          <w:rFonts w:ascii="Arial" w:eastAsia="Meiryo" w:hAnsi="Arial" w:cs="Arial"/>
          <w:color w:val="FF0000"/>
          <w:sz w:val="16"/>
          <w:szCs w:val="20"/>
        </w:rPr>
        <w:t>h school ha</w:t>
      </w:r>
      <w:r w:rsidR="00AC2315">
        <w:rPr>
          <w:rFonts w:ascii="Arial" w:eastAsia="Meiryo" w:hAnsi="Arial" w:cs="Arial"/>
          <w:color w:val="FF0000"/>
          <w:sz w:val="16"/>
          <w:szCs w:val="20"/>
        </w:rPr>
        <w:t>s</w:t>
      </w:r>
      <w:r>
        <w:rPr>
          <w:rFonts w:ascii="Arial" w:eastAsia="Meiryo" w:hAnsi="Arial" w:cs="Arial"/>
          <w:color w:val="FF0000"/>
          <w:sz w:val="16"/>
          <w:szCs w:val="20"/>
        </w:rPr>
        <w:t xml:space="preserve"> a </w:t>
      </w:r>
      <w:r w:rsidR="00CE5267">
        <w:rPr>
          <w:rFonts w:ascii="Arial" w:eastAsia="Meiryo" w:hAnsi="Arial" w:cs="Arial"/>
          <w:color w:val="FF0000"/>
          <w:sz w:val="16"/>
          <w:szCs w:val="20"/>
        </w:rPr>
        <w:t xml:space="preserve">policy </w:t>
      </w:r>
      <w:r>
        <w:rPr>
          <w:rFonts w:ascii="Arial" w:eastAsia="Meiryo" w:hAnsi="Arial" w:cs="Arial"/>
          <w:color w:val="FF0000"/>
          <w:sz w:val="16"/>
          <w:szCs w:val="20"/>
        </w:rPr>
        <w:t>on each of the following:</w:t>
      </w:r>
    </w:p>
    <w:p w14:paraId="32215BC4" w14:textId="77777777" w:rsidR="00CB367C" w:rsidRDefault="00CB367C">
      <w:pPr>
        <w:spacing w:after="0" w:line="240" w:lineRule="auto"/>
        <w:rPr>
          <w:rFonts w:ascii="Arial" w:eastAsia="Meiryo" w:hAnsi="Arial" w:cs="Arial"/>
          <w:b/>
          <w:sz w:val="20"/>
          <w:szCs w:val="20"/>
        </w:rPr>
      </w:pPr>
    </w:p>
    <w:p w14:paraId="32215BC5" w14:textId="77777777" w:rsidR="002E43A4" w:rsidRPr="009907EF" w:rsidRDefault="002C5B3B" w:rsidP="009907EF">
      <w:pPr>
        <w:pStyle w:val="ListParagraph"/>
        <w:numPr>
          <w:ilvl w:val="0"/>
          <w:numId w:val="12"/>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Temporary removal of student property </w:t>
      </w:r>
      <w:r w:rsidRPr="001C6285">
        <w:rPr>
          <w:rFonts w:ascii="Arial" w:eastAsia="Meiryo" w:hAnsi="Arial" w:cs="Arial"/>
          <w:i/>
          <w:color w:val="FF0000"/>
          <w:sz w:val="16"/>
          <w:szCs w:val="20"/>
        </w:rPr>
        <w:t>(Mandated)</w:t>
      </w:r>
    </w:p>
    <w:p w14:paraId="32215BC6" w14:textId="77777777" w:rsidR="002C7B2F" w:rsidRPr="009907EF" w:rsidRDefault="002C7B2F" w:rsidP="002C7B2F">
      <w:pPr>
        <w:pStyle w:val="ListParagraph"/>
        <w:numPr>
          <w:ilvl w:val="0"/>
          <w:numId w:val="12"/>
        </w:numPr>
        <w:spacing w:after="0" w:line="240" w:lineRule="auto"/>
        <w:ind w:right="946"/>
        <w:jc w:val="both"/>
        <w:rPr>
          <w:rFonts w:ascii="Arial" w:eastAsia="Meiryo" w:hAnsi="Arial" w:cs="Arial"/>
          <w:color w:val="FF0000"/>
          <w:sz w:val="16"/>
          <w:szCs w:val="20"/>
        </w:rPr>
      </w:pPr>
      <w:r w:rsidRPr="009907EF">
        <w:rPr>
          <w:rFonts w:ascii="Arial" w:eastAsia="Meiryo" w:hAnsi="Arial" w:cs="Arial"/>
          <w:color w:val="FF0000"/>
          <w:sz w:val="16"/>
          <w:szCs w:val="20"/>
        </w:rPr>
        <w:t xml:space="preserve">Use of mobile phones </w:t>
      </w:r>
      <w:r>
        <w:rPr>
          <w:rFonts w:ascii="Arial" w:eastAsia="Meiryo" w:hAnsi="Arial" w:cs="Arial"/>
          <w:color w:val="FF0000"/>
          <w:sz w:val="16"/>
          <w:szCs w:val="20"/>
        </w:rPr>
        <w:t xml:space="preserve">and other devices by student </w:t>
      </w:r>
      <w:r w:rsidRPr="001C6285">
        <w:rPr>
          <w:rFonts w:ascii="Arial" w:eastAsia="Meiryo" w:hAnsi="Arial" w:cs="Arial"/>
          <w:i/>
          <w:color w:val="FF0000"/>
          <w:sz w:val="16"/>
          <w:szCs w:val="20"/>
        </w:rPr>
        <w:t>(Mandated)</w:t>
      </w:r>
    </w:p>
    <w:p w14:paraId="32215BC7" w14:textId="77777777" w:rsidR="009907EF" w:rsidRDefault="002C7B2F" w:rsidP="009907EF">
      <w:pPr>
        <w:pStyle w:val="ListParagraph"/>
        <w:numPr>
          <w:ilvl w:val="0"/>
          <w:numId w:val="12"/>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Preventing and responding to bullying </w:t>
      </w:r>
      <w:r w:rsidRPr="001C6285">
        <w:rPr>
          <w:rFonts w:ascii="Arial" w:eastAsia="Meiryo" w:hAnsi="Arial" w:cs="Arial"/>
          <w:i/>
          <w:color w:val="FF0000"/>
          <w:sz w:val="16"/>
          <w:szCs w:val="20"/>
        </w:rPr>
        <w:t>(Mandated)</w:t>
      </w:r>
    </w:p>
    <w:p w14:paraId="32215BC8" w14:textId="77777777" w:rsidR="002C7B2F" w:rsidRDefault="002C7B2F" w:rsidP="002C7B2F">
      <w:pPr>
        <w:pStyle w:val="ListParagraph"/>
        <w:numPr>
          <w:ilvl w:val="0"/>
          <w:numId w:val="12"/>
        </w:numPr>
        <w:spacing w:after="0" w:line="240" w:lineRule="auto"/>
        <w:ind w:right="946"/>
        <w:jc w:val="both"/>
        <w:rPr>
          <w:rFonts w:ascii="Arial" w:eastAsia="Meiryo" w:hAnsi="Arial" w:cs="Arial"/>
          <w:color w:val="FF0000"/>
          <w:sz w:val="16"/>
          <w:szCs w:val="20"/>
        </w:rPr>
      </w:pPr>
      <w:r w:rsidRPr="009907EF">
        <w:rPr>
          <w:rFonts w:ascii="Arial" w:eastAsia="Meiryo" w:hAnsi="Arial" w:cs="Arial"/>
          <w:color w:val="FF0000"/>
          <w:sz w:val="16"/>
          <w:szCs w:val="20"/>
        </w:rPr>
        <w:t>Appropriate use of social media</w:t>
      </w:r>
      <w:r>
        <w:rPr>
          <w:rFonts w:ascii="Arial" w:eastAsia="Meiryo" w:hAnsi="Arial" w:cs="Arial"/>
          <w:color w:val="FF0000"/>
          <w:sz w:val="16"/>
          <w:szCs w:val="20"/>
        </w:rPr>
        <w:t xml:space="preserve"> </w:t>
      </w:r>
      <w:r w:rsidRPr="001C6285">
        <w:rPr>
          <w:rFonts w:ascii="Arial" w:eastAsia="Meiryo" w:hAnsi="Arial" w:cs="Arial"/>
          <w:i/>
          <w:color w:val="FF0000"/>
          <w:sz w:val="16"/>
          <w:szCs w:val="20"/>
        </w:rPr>
        <w:t>(Mandated)</w:t>
      </w:r>
    </w:p>
    <w:p w14:paraId="32215BC9" w14:textId="77777777" w:rsidR="002C7B2F" w:rsidRDefault="002C7B2F" w:rsidP="002C7B2F">
      <w:pPr>
        <w:pStyle w:val="ListParagraph"/>
        <w:spacing w:after="0" w:line="240" w:lineRule="auto"/>
        <w:ind w:left="1800" w:right="946"/>
        <w:jc w:val="both"/>
        <w:rPr>
          <w:rFonts w:ascii="Arial" w:eastAsia="Meiryo" w:hAnsi="Arial" w:cs="Arial"/>
          <w:color w:val="FF0000"/>
          <w:sz w:val="16"/>
          <w:szCs w:val="20"/>
        </w:rPr>
      </w:pPr>
    </w:p>
    <w:p w14:paraId="32215BCA" w14:textId="77777777" w:rsidR="00CB367C" w:rsidRDefault="00B62DFA">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32215BCB" w14:textId="77777777" w:rsidR="002C7B2F" w:rsidRPr="00A2192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Temporary removal of student property (Mandated)</w:t>
      </w:r>
    </w:p>
    <w:p w14:paraId="32215BCC" w14:textId="77777777" w:rsidR="002C7B2F" w:rsidRDefault="002C7B2F" w:rsidP="002C7B2F">
      <w:pPr>
        <w:spacing w:after="0" w:line="240" w:lineRule="auto"/>
        <w:rPr>
          <w:rFonts w:ascii="Arial" w:eastAsia="Meiryo" w:hAnsi="Arial" w:cs="Arial"/>
          <w:b/>
          <w:sz w:val="20"/>
          <w:szCs w:val="20"/>
        </w:rPr>
      </w:pPr>
    </w:p>
    <w:p w14:paraId="32215BCD" w14:textId="77777777" w:rsidR="00621A14" w:rsidRPr="00621A14" w:rsidRDefault="002C7B2F" w:rsidP="00621A14">
      <w:pPr>
        <w:numPr>
          <w:ilvl w:val="0"/>
          <w:numId w:val="37"/>
        </w:numPr>
        <w:spacing w:after="0" w:line="240" w:lineRule="auto"/>
        <w:ind w:right="946"/>
        <w:rPr>
          <w:rFonts w:ascii="Arial" w:eastAsia="Meiryo" w:hAnsi="Arial" w:cs="Arial"/>
          <w:i/>
          <w:iCs/>
          <w:color w:val="FF0000"/>
          <w:sz w:val="16"/>
          <w:szCs w:val="20"/>
        </w:rPr>
      </w:pPr>
      <w:r w:rsidRPr="004B2149">
        <w:rPr>
          <w:rFonts w:ascii="Arial" w:eastAsia="Meiryo" w:hAnsi="Arial" w:cs="Arial"/>
          <w:color w:val="FF0000"/>
          <w:sz w:val="16"/>
          <w:szCs w:val="20"/>
        </w:rPr>
        <w:t xml:space="preserve">The </w:t>
      </w:r>
      <w:r w:rsidRPr="00A55F7A">
        <w:rPr>
          <w:rFonts w:ascii="Arial" w:eastAsia="Meiryo" w:hAnsi="Arial" w:cs="Arial"/>
          <w:color w:val="FF0000"/>
          <w:sz w:val="16"/>
          <w:szCs w:val="20"/>
        </w:rPr>
        <w:t>removal of any property in a student’s possession may be necessary to promote the caring, safe and supportive learning environment of the school, to maintain and foster mutual respect between all state school staff, students and visitors.</w:t>
      </w:r>
      <w:r>
        <w:rPr>
          <w:rFonts w:ascii="Arial" w:eastAsia="Meiryo" w:hAnsi="Arial" w:cs="Arial"/>
          <w:color w:val="FF0000"/>
          <w:sz w:val="16"/>
          <w:szCs w:val="20"/>
        </w:rPr>
        <w:t xml:space="preserve">  </w:t>
      </w:r>
      <w:r w:rsidR="00621A14">
        <w:rPr>
          <w:rFonts w:ascii="Arial" w:eastAsia="Meiryo" w:hAnsi="Arial" w:cs="Arial"/>
          <w:color w:val="FF0000"/>
          <w:sz w:val="16"/>
          <w:szCs w:val="20"/>
        </w:rPr>
        <w:t>Ensure t</w:t>
      </w:r>
      <w:r>
        <w:rPr>
          <w:rFonts w:ascii="Arial" w:eastAsia="Meiryo" w:hAnsi="Arial" w:cs="Arial"/>
          <w:color w:val="FF0000"/>
          <w:sz w:val="16"/>
          <w:szCs w:val="20"/>
        </w:rPr>
        <w:t xml:space="preserve">his section of the Student Code of Conduct </w:t>
      </w:r>
      <w:r w:rsidR="008B3156">
        <w:rPr>
          <w:rFonts w:ascii="Arial" w:eastAsia="Meiryo" w:hAnsi="Arial" w:cs="Arial"/>
          <w:color w:val="FF0000"/>
          <w:sz w:val="16"/>
          <w:szCs w:val="20"/>
        </w:rPr>
        <w:t>clearly details</w:t>
      </w:r>
      <w:r w:rsidR="00621A14">
        <w:rPr>
          <w:rFonts w:ascii="Arial" w:eastAsia="Meiryo" w:hAnsi="Arial" w:cs="Arial"/>
          <w:color w:val="FF0000"/>
          <w:sz w:val="16"/>
          <w:szCs w:val="20"/>
        </w:rPr>
        <w:t xml:space="preserve"> information about the </w:t>
      </w:r>
      <w:r w:rsidR="00621A14" w:rsidRPr="00783283">
        <w:rPr>
          <w:rFonts w:ascii="Arial" w:eastAsia="Meiryo" w:hAnsi="Arial" w:cs="Arial"/>
          <w:b/>
          <w:i/>
          <w:iCs/>
          <w:color w:val="FF0000"/>
          <w:sz w:val="16"/>
          <w:szCs w:val="20"/>
        </w:rPr>
        <w:t>Temporary removal of student property by school staff procedure</w:t>
      </w:r>
      <w:r w:rsidR="00621A14">
        <w:rPr>
          <w:rFonts w:ascii="Arial" w:eastAsia="Meiryo" w:hAnsi="Arial" w:cs="Arial"/>
          <w:iCs/>
          <w:color w:val="FF0000"/>
          <w:sz w:val="16"/>
          <w:szCs w:val="20"/>
        </w:rPr>
        <w:t>, including:</w:t>
      </w:r>
    </w:p>
    <w:p w14:paraId="32215BCE" w14:textId="77777777" w:rsidR="00621A14" w:rsidRPr="00621A14" w:rsidRDefault="00621A14" w:rsidP="00621A14">
      <w:pPr>
        <w:numPr>
          <w:ilvl w:val="1"/>
          <w:numId w:val="37"/>
        </w:numPr>
        <w:spacing w:after="0" w:line="240" w:lineRule="auto"/>
        <w:ind w:right="946"/>
        <w:rPr>
          <w:rFonts w:ascii="Arial" w:eastAsia="Meiryo" w:hAnsi="Arial" w:cs="Arial"/>
          <w:i/>
          <w:iCs/>
          <w:color w:val="FF0000"/>
          <w:sz w:val="16"/>
          <w:szCs w:val="20"/>
        </w:rPr>
      </w:pPr>
      <w:r>
        <w:rPr>
          <w:rFonts w:ascii="Arial" w:eastAsia="Meiryo" w:hAnsi="Arial" w:cs="Arial"/>
          <w:color w:val="FF0000"/>
          <w:sz w:val="16"/>
          <w:szCs w:val="20"/>
        </w:rPr>
        <w:t>a clear explanation of the items considered inappropriate to bring to school</w:t>
      </w:r>
    </w:p>
    <w:p w14:paraId="32215BCF"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 xml:space="preserve">that state school staff may </w:t>
      </w:r>
      <w:r>
        <w:rPr>
          <w:rFonts w:ascii="Arial" w:eastAsia="Meiryo" w:hAnsi="Arial" w:cs="Arial"/>
          <w:color w:val="FF0000"/>
          <w:sz w:val="16"/>
          <w:szCs w:val="20"/>
        </w:rPr>
        <w:t xml:space="preserve">in certain circumstances </w:t>
      </w:r>
      <w:r w:rsidRPr="00783283">
        <w:rPr>
          <w:rFonts w:ascii="Arial" w:eastAsia="Meiryo" w:hAnsi="Arial" w:cs="Arial"/>
          <w:color w:val="FF0000"/>
          <w:sz w:val="16"/>
          <w:szCs w:val="20"/>
        </w:rPr>
        <w:t>remove student property without the consent of parents or students</w:t>
      </w:r>
    </w:p>
    <w:p w14:paraId="32215BD0"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 xml:space="preserve">the limits on state school staff </w:t>
      </w:r>
      <w:r>
        <w:rPr>
          <w:rFonts w:ascii="Arial" w:eastAsia="Meiryo" w:hAnsi="Arial" w:cs="Arial"/>
          <w:color w:val="FF0000"/>
          <w:sz w:val="16"/>
          <w:szCs w:val="20"/>
        </w:rPr>
        <w:t xml:space="preserve">searching bags and </w:t>
      </w:r>
      <w:r w:rsidRPr="00783283">
        <w:rPr>
          <w:rFonts w:ascii="Arial" w:eastAsia="Meiryo" w:hAnsi="Arial" w:cs="Arial"/>
          <w:color w:val="FF0000"/>
          <w:sz w:val="16"/>
          <w:szCs w:val="20"/>
        </w:rPr>
        <w:t>accessing information from temporarily removed student property, such as mobile phones</w:t>
      </w:r>
    </w:p>
    <w:p w14:paraId="32215BD1"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examples of property that may be temporarily remov</w:t>
      </w:r>
      <w:r>
        <w:rPr>
          <w:rFonts w:ascii="Arial" w:eastAsia="Meiryo" w:hAnsi="Arial" w:cs="Arial"/>
          <w:color w:val="FF0000"/>
          <w:sz w:val="16"/>
          <w:szCs w:val="20"/>
        </w:rPr>
        <w:t xml:space="preserve">ed, such as bags, mobile phones, </w:t>
      </w:r>
      <w:r w:rsidRPr="00783283">
        <w:rPr>
          <w:rFonts w:ascii="Arial" w:eastAsia="Meiryo" w:hAnsi="Arial" w:cs="Arial"/>
          <w:color w:val="FF0000"/>
          <w:sz w:val="16"/>
          <w:szCs w:val="20"/>
        </w:rPr>
        <w:t>jewellery</w:t>
      </w:r>
      <w:r>
        <w:rPr>
          <w:rFonts w:ascii="Arial" w:eastAsia="Meiryo" w:hAnsi="Arial" w:cs="Arial"/>
          <w:color w:val="FF0000"/>
          <w:sz w:val="16"/>
          <w:szCs w:val="20"/>
        </w:rPr>
        <w:t xml:space="preserve"> or prohibited items such as knives</w:t>
      </w:r>
    </w:p>
    <w:p w14:paraId="32215BD2"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examples of the amount of time certain property may be temporarily removed (e.g. end of day or school week)</w:t>
      </w:r>
    </w:p>
    <w:p w14:paraId="32215BD3"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that student property may be seized by the police.</w:t>
      </w:r>
    </w:p>
    <w:p w14:paraId="32215BD4" w14:textId="77777777" w:rsidR="00621A14" w:rsidRDefault="00621A14" w:rsidP="00621A14">
      <w:pPr>
        <w:spacing w:after="0" w:line="240" w:lineRule="auto"/>
        <w:ind w:left="720" w:right="946"/>
        <w:rPr>
          <w:rFonts w:ascii="Arial" w:eastAsia="Meiryo" w:hAnsi="Arial" w:cs="Arial"/>
          <w:color w:val="FF0000"/>
          <w:sz w:val="16"/>
          <w:szCs w:val="20"/>
        </w:rPr>
      </w:pPr>
    </w:p>
    <w:p w14:paraId="32215BD5" w14:textId="17C4A713" w:rsidR="00D03951" w:rsidRPr="00D03951" w:rsidRDefault="002C7B2F" w:rsidP="00621A14">
      <w:pPr>
        <w:spacing w:after="0" w:line="240" w:lineRule="auto"/>
        <w:ind w:left="720" w:right="946"/>
        <w:rPr>
          <w:rFonts w:ascii="Arial" w:eastAsia="Meiryo" w:hAnsi="Arial" w:cs="Arial"/>
          <w:i/>
          <w:iCs/>
          <w:color w:val="FF0000"/>
          <w:sz w:val="16"/>
          <w:szCs w:val="20"/>
        </w:rPr>
      </w:pPr>
      <w:r>
        <w:rPr>
          <w:rFonts w:ascii="Arial" w:eastAsia="Meiryo" w:hAnsi="Arial" w:cs="Arial"/>
          <w:color w:val="FF0000"/>
          <w:sz w:val="16"/>
          <w:szCs w:val="20"/>
        </w:rPr>
        <w:t xml:space="preserve">Please see </w:t>
      </w:r>
      <w:hyperlink r:id="rId36" w:history="1">
        <w:r w:rsidRPr="00CA0901">
          <w:rPr>
            <w:rStyle w:val="Hyperlink"/>
            <w:rFonts w:ascii="Arial" w:eastAsia="Meiryo" w:hAnsi="Arial" w:cs="Arial"/>
            <w:sz w:val="16"/>
            <w:szCs w:val="20"/>
          </w:rPr>
          <w:t>Temporary removal of student property by school staff procedure</w:t>
        </w:r>
      </w:hyperlink>
      <w:r>
        <w:rPr>
          <w:rFonts w:ascii="Arial" w:eastAsia="Meiryo" w:hAnsi="Arial" w:cs="Arial"/>
          <w:color w:val="FF0000"/>
          <w:sz w:val="16"/>
          <w:szCs w:val="20"/>
        </w:rPr>
        <w:t xml:space="preserve"> for more information. </w:t>
      </w:r>
    </w:p>
    <w:p w14:paraId="32215BD6" w14:textId="77777777" w:rsidR="00D03951" w:rsidRPr="00D03951" w:rsidRDefault="00D03951" w:rsidP="00D03951">
      <w:pPr>
        <w:spacing w:after="0" w:line="240" w:lineRule="auto"/>
        <w:ind w:left="720" w:right="946"/>
        <w:rPr>
          <w:rFonts w:ascii="Arial" w:eastAsia="Meiryo" w:hAnsi="Arial" w:cs="Arial"/>
          <w:i/>
          <w:iCs/>
          <w:color w:val="FF0000"/>
          <w:sz w:val="16"/>
          <w:szCs w:val="20"/>
        </w:rPr>
      </w:pPr>
    </w:p>
    <w:p w14:paraId="32215BD7" w14:textId="77777777" w:rsidR="002C7B2F" w:rsidRDefault="002C7B2F" w:rsidP="00621A14">
      <w:pPr>
        <w:spacing w:after="0" w:line="240" w:lineRule="auto"/>
        <w:ind w:right="946"/>
        <w:jc w:val="both"/>
        <w:rPr>
          <w:rFonts w:ascii="Arial" w:eastAsia="Meiryo" w:hAnsi="Arial" w:cs="Arial"/>
          <w:color w:val="FF0000"/>
          <w:sz w:val="16"/>
          <w:szCs w:val="20"/>
        </w:rPr>
      </w:pPr>
    </w:p>
    <w:p w14:paraId="32215BD8" w14:textId="77777777" w:rsidR="00D03951" w:rsidRDefault="00D03951" w:rsidP="002C7B2F">
      <w:pPr>
        <w:spacing w:after="0" w:line="240" w:lineRule="auto"/>
        <w:ind w:left="720" w:right="946"/>
        <w:jc w:val="both"/>
        <w:rPr>
          <w:rFonts w:ascii="Arial" w:eastAsia="Meiryo" w:hAnsi="Arial" w:cs="Arial"/>
          <w:color w:val="FF0000"/>
          <w:sz w:val="16"/>
          <w:szCs w:val="20"/>
        </w:rPr>
      </w:pPr>
    </w:p>
    <w:p w14:paraId="32215BD9" w14:textId="77777777" w:rsidR="00441DE7" w:rsidRPr="00A55F7A" w:rsidRDefault="00441DE7" w:rsidP="002C7B2F">
      <w:pPr>
        <w:spacing w:after="0" w:line="240" w:lineRule="auto"/>
        <w:ind w:left="720" w:right="946"/>
        <w:jc w:val="both"/>
        <w:rPr>
          <w:rFonts w:ascii="Arial" w:eastAsia="Meiryo" w:hAnsi="Arial" w:cs="Arial"/>
          <w:color w:val="FF0000"/>
          <w:sz w:val="16"/>
          <w:szCs w:val="20"/>
        </w:rPr>
      </w:pPr>
    </w:p>
    <w:p w14:paraId="32215BDA" w14:textId="77777777" w:rsidR="002C7B2F" w:rsidRDefault="002C7B2F" w:rsidP="002C7B2F">
      <w:pPr>
        <w:spacing w:after="0" w:line="240" w:lineRule="auto"/>
        <w:rPr>
          <w:rFonts w:ascii="Arial" w:eastAsia="Meiryo" w:hAnsi="Arial" w:cs="Arial"/>
          <w:b/>
          <w:sz w:val="20"/>
          <w:szCs w:val="20"/>
        </w:rPr>
      </w:pPr>
    </w:p>
    <w:p w14:paraId="32215BDB" w14:textId="77777777" w:rsidR="002C7B2F" w:rsidRDefault="002C7B2F">
      <w:pPr>
        <w:spacing w:after="0" w:line="240" w:lineRule="auto"/>
        <w:rPr>
          <w:rFonts w:ascii="Arial" w:eastAsia="Meiryo" w:hAnsi="Arial" w:cs="Arial"/>
          <w:color w:val="FF0000"/>
          <w:sz w:val="16"/>
          <w:szCs w:val="20"/>
        </w:rPr>
      </w:pPr>
    </w:p>
    <w:p w14:paraId="32215BDC" w14:textId="77777777" w:rsidR="002C7B2F" w:rsidRDefault="002C7B2F">
      <w:pPr>
        <w:spacing w:after="0" w:line="240" w:lineRule="auto"/>
        <w:rPr>
          <w:rFonts w:ascii="Arial" w:eastAsia="Meiryo" w:hAnsi="Arial" w:cs="Arial"/>
          <w:color w:val="FF0000"/>
          <w:sz w:val="16"/>
          <w:szCs w:val="20"/>
        </w:rPr>
      </w:pPr>
    </w:p>
    <w:p w14:paraId="32215BDD" w14:textId="77777777" w:rsidR="002C7B2F" w:rsidRDefault="002C7B2F">
      <w:pPr>
        <w:spacing w:after="0" w:line="240" w:lineRule="auto"/>
        <w:rPr>
          <w:rFonts w:ascii="Arial" w:eastAsia="Meiryo" w:hAnsi="Arial" w:cs="Arial"/>
          <w:color w:val="FF0000"/>
          <w:sz w:val="16"/>
          <w:szCs w:val="20"/>
        </w:rPr>
      </w:pPr>
    </w:p>
    <w:p w14:paraId="32215BDE" w14:textId="77777777" w:rsidR="002C7B2F" w:rsidRDefault="002C7B2F">
      <w:pPr>
        <w:spacing w:after="0" w:line="240" w:lineRule="auto"/>
        <w:rPr>
          <w:rFonts w:ascii="Arial" w:eastAsia="Meiryo" w:hAnsi="Arial" w:cs="Arial"/>
          <w:b/>
          <w:sz w:val="20"/>
          <w:szCs w:val="20"/>
        </w:rPr>
      </w:pPr>
    </w:p>
    <w:p w14:paraId="32215BDF" w14:textId="77777777" w:rsidR="00B62DFA" w:rsidRDefault="00B62DFA">
      <w:pPr>
        <w:spacing w:after="0" w:line="240" w:lineRule="auto"/>
        <w:rPr>
          <w:rFonts w:ascii="Arial" w:eastAsia="Meiryo" w:hAnsi="Arial" w:cs="Arial"/>
          <w:b/>
          <w:sz w:val="20"/>
          <w:szCs w:val="20"/>
        </w:rPr>
      </w:pPr>
    </w:p>
    <w:p w14:paraId="32215BE0" w14:textId="77777777" w:rsidR="00B62DFA" w:rsidRDefault="00B62DFA">
      <w:pPr>
        <w:spacing w:after="0" w:line="240" w:lineRule="auto"/>
        <w:rPr>
          <w:rFonts w:ascii="Arial" w:eastAsia="Meiryo" w:hAnsi="Arial" w:cs="Arial"/>
          <w:b/>
          <w:sz w:val="20"/>
          <w:szCs w:val="20"/>
        </w:rPr>
      </w:pPr>
    </w:p>
    <w:p w14:paraId="32215BE1" w14:textId="77777777" w:rsidR="00B62DFA" w:rsidRDefault="00B62DFA">
      <w:pPr>
        <w:spacing w:after="0" w:line="240" w:lineRule="auto"/>
        <w:rPr>
          <w:rFonts w:ascii="Arial" w:eastAsia="Meiryo" w:hAnsi="Arial" w:cs="Arial"/>
          <w:b/>
          <w:sz w:val="20"/>
          <w:szCs w:val="20"/>
        </w:rPr>
      </w:pPr>
    </w:p>
    <w:p w14:paraId="32215BE2" w14:textId="77777777" w:rsidR="00B62DFA" w:rsidRDefault="00B62DFA">
      <w:pPr>
        <w:spacing w:after="0" w:line="240" w:lineRule="auto"/>
        <w:rPr>
          <w:rFonts w:ascii="Arial" w:eastAsia="Meiryo" w:hAnsi="Arial" w:cs="Arial"/>
          <w:b/>
          <w:sz w:val="20"/>
          <w:szCs w:val="20"/>
        </w:rPr>
      </w:pPr>
    </w:p>
    <w:p w14:paraId="32215BE3" w14:textId="77777777" w:rsidR="00B62DFA" w:rsidRDefault="00B62DFA">
      <w:pPr>
        <w:spacing w:after="0" w:line="240" w:lineRule="auto"/>
        <w:rPr>
          <w:rFonts w:ascii="Arial" w:eastAsia="Meiryo" w:hAnsi="Arial" w:cs="Arial"/>
          <w:b/>
          <w:sz w:val="20"/>
          <w:szCs w:val="20"/>
        </w:rPr>
      </w:pPr>
    </w:p>
    <w:p w14:paraId="32215BE4" w14:textId="77777777" w:rsidR="00B62DFA" w:rsidRDefault="00B62DFA">
      <w:pPr>
        <w:spacing w:after="0" w:line="240" w:lineRule="auto"/>
        <w:rPr>
          <w:rFonts w:ascii="Arial" w:eastAsia="Meiryo" w:hAnsi="Arial" w:cs="Arial"/>
          <w:b/>
          <w:sz w:val="20"/>
          <w:szCs w:val="20"/>
        </w:rPr>
      </w:pPr>
    </w:p>
    <w:p w14:paraId="32215BE5" w14:textId="77777777" w:rsidR="00B62DFA" w:rsidRDefault="00B62DFA">
      <w:pPr>
        <w:spacing w:after="0" w:line="240" w:lineRule="auto"/>
        <w:rPr>
          <w:rFonts w:ascii="Arial" w:eastAsia="Meiryo" w:hAnsi="Arial" w:cs="Arial"/>
          <w:b/>
          <w:sz w:val="20"/>
          <w:szCs w:val="20"/>
        </w:rPr>
      </w:pPr>
    </w:p>
    <w:p w14:paraId="32215BE6" w14:textId="77777777" w:rsidR="00B62DFA" w:rsidRDefault="00B62DFA">
      <w:pPr>
        <w:spacing w:after="0" w:line="240" w:lineRule="auto"/>
        <w:rPr>
          <w:rFonts w:ascii="Arial" w:eastAsia="Meiryo" w:hAnsi="Arial" w:cs="Arial"/>
          <w:b/>
          <w:sz w:val="20"/>
          <w:szCs w:val="20"/>
        </w:rPr>
      </w:pPr>
    </w:p>
    <w:p w14:paraId="32215BE7" w14:textId="77777777" w:rsidR="00B62DFA" w:rsidRDefault="00B62DFA">
      <w:pPr>
        <w:spacing w:after="0" w:line="240" w:lineRule="auto"/>
        <w:rPr>
          <w:rFonts w:ascii="Arial" w:eastAsia="Meiryo" w:hAnsi="Arial" w:cs="Arial"/>
          <w:b/>
          <w:sz w:val="20"/>
          <w:szCs w:val="20"/>
        </w:rPr>
      </w:pPr>
    </w:p>
    <w:p w14:paraId="32215BE8" w14:textId="77777777" w:rsidR="00B62DFA" w:rsidRDefault="00B62DFA">
      <w:pPr>
        <w:spacing w:after="0" w:line="240" w:lineRule="auto"/>
        <w:rPr>
          <w:rFonts w:ascii="Arial" w:eastAsia="Meiryo" w:hAnsi="Arial" w:cs="Arial"/>
          <w:b/>
          <w:sz w:val="20"/>
          <w:szCs w:val="20"/>
        </w:rPr>
      </w:pPr>
    </w:p>
    <w:p w14:paraId="32215BE9" w14:textId="77777777" w:rsidR="00B62DFA" w:rsidRDefault="00B62DFA">
      <w:pPr>
        <w:spacing w:after="0" w:line="240" w:lineRule="auto"/>
        <w:rPr>
          <w:rFonts w:ascii="Arial" w:eastAsia="Meiryo" w:hAnsi="Arial" w:cs="Arial"/>
          <w:b/>
          <w:sz w:val="20"/>
          <w:szCs w:val="20"/>
        </w:rPr>
      </w:pPr>
    </w:p>
    <w:p w14:paraId="32215BEA" w14:textId="77777777" w:rsidR="00B62DFA" w:rsidRDefault="00B62DFA">
      <w:pPr>
        <w:spacing w:after="0" w:line="240" w:lineRule="auto"/>
        <w:rPr>
          <w:rFonts w:ascii="Arial" w:eastAsia="Meiryo" w:hAnsi="Arial" w:cs="Arial"/>
          <w:b/>
          <w:sz w:val="20"/>
          <w:szCs w:val="20"/>
        </w:rPr>
      </w:pPr>
    </w:p>
    <w:p w14:paraId="32215BEB" w14:textId="77777777" w:rsidR="00B62DFA" w:rsidRDefault="00B62DFA">
      <w:pPr>
        <w:spacing w:after="0" w:line="240" w:lineRule="auto"/>
        <w:rPr>
          <w:rFonts w:ascii="Arial" w:eastAsia="Meiryo" w:hAnsi="Arial" w:cs="Arial"/>
          <w:b/>
          <w:sz w:val="20"/>
          <w:szCs w:val="20"/>
        </w:rPr>
      </w:pPr>
    </w:p>
    <w:p w14:paraId="32215BEC" w14:textId="77777777" w:rsidR="00B62DFA" w:rsidRDefault="00B62DFA">
      <w:pPr>
        <w:spacing w:after="0" w:line="240" w:lineRule="auto"/>
        <w:rPr>
          <w:rFonts w:ascii="Arial" w:eastAsia="Meiryo" w:hAnsi="Arial" w:cs="Arial"/>
          <w:b/>
          <w:sz w:val="20"/>
          <w:szCs w:val="20"/>
        </w:rPr>
      </w:pPr>
    </w:p>
    <w:p w14:paraId="32215BED" w14:textId="77777777" w:rsidR="00B62DFA" w:rsidRDefault="00B62DFA">
      <w:pPr>
        <w:spacing w:after="0" w:line="240" w:lineRule="auto"/>
        <w:rPr>
          <w:rFonts w:ascii="Arial" w:eastAsia="Meiryo" w:hAnsi="Arial" w:cs="Arial"/>
          <w:b/>
          <w:sz w:val="20"/>
          <w:szCs w:val="20"/>
        </w:rPr>
      </w:pPr>
    </w:p>
    <w:p w14:paraId="32215BEE" w14:textId="77777777" w:rsidR="00B62DFA" w:rsidRDefault="00B62DFA">
      <w:pPr>
        <w:spacing w:after="0" w:line="240" w:lineRule="auto"/>
        <w:rPr>
          <w:rFonts w:ascii="Arial" w:eastAsia="Meiryo" w:hAnsi="Arial" w:cs="Arial"/>
          <w:b/>
          <w:sz w:val="20"/>
          <w:szCs w:val="20"/>
        </w:rPr>
      </w:pPr>
      <w:r>
        <w:rPr>
          <w:rFonts w:ascii="Arial" w:eastAsia="Meiryo" w:hAnsi="Arial" w:cs="Arial"/>
          <w:b/>
          <w:sz w:val="20"/>
          <w:szCs w:val="20"/>
        </w:rPr>
        <w:br w:type="page"/>
      </w:r>
    </w:p>
    <w:p w14:paraId="32215BEF"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sidR="002C5B3B">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r w:rsidR="002C5B3B">
        <w:rPr>
          <w:rFonts w:ascii="Arial" w:eastAsia="Meiryo" w:hAnsi="Arial" w:cs="Arial"/>
          <w:b/>
          <w:sz w:val="28"/>
          <w:szCs w:val="28"/>
        </w:rPr>
        <w:t xml:space="preserve"> (Mandated)</w:t>
      </w:r>
    </w:p>
    <w:p w14:paraId="32215BF0" w14:textId="77777777" w:rsidR="00A21925" w:rsidRDefault="00A21925">
      <w:pPr>
        <w:spacing w:after="0" w:line="240" w:lineRule="auto"/>
        <w:rPr>
          <w:rFonts w:ascii="Arial" w:eastAsia="Meiryo" w:hAnsi="Arial" w:cs="Arial"/>
          <w:b/>
          <w:sz w:val="20"/>
          <w:szCs w:val="20"/>
        </w:rPr>
      </w:pPr>
    </w:p>
    <w:p w14:paraId="32215BF1" w14:textId="77777777" w:rsidR="00E153E4" w:rsidRDefault="00E153E4" w:rsidP="00E153E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local school policy must provide clear </w:t>
      </w:r>
      <w:r w:rsidR="00CD3D44">
        <w:rPr>
          <w:rFonts w:ascii="Arial" w:eastAsia="Meiryo" w:hAnsi="Arial" w:cs="Arial"/>
          <w:color w:val="FF0000"/>
          <w:sz w:val="16"/>
          <w:szCs w:val="20"/>
        </w:rPr>
        <w:t xml:space="preserve">expectations for parents and students about what devices are allowed at school, how they are to be used and the possible consequences for failing to meet the stated expectations.  It is recommended that </w:t>
      </w:r>
      <w:r w:rsidR="004B2149">
        <w:rPr>
          <w:rFonts w:ascii="Arial" w:eastAsia="Meiryo" w:hAnsi="Arial" w:cs="Arial"/>
          <w:color w:val="FF0000"/>
          <w:sz w:val="16"/>
          <w:szCs w:val="20"/>
        </w:rPr>
        <w:t xml:space="preserve">clear </w:t>
      </w:r>
      <w:r w:rsidR="00CD3D44">
        <w:rPr>
          <w:rFonts w:ascii="Arial" w:eastAsia="Meiryo" w:hAnsi="Arial" w:cs="Arial"/>
          <w:color w:val="FF0000"/>
          <w:sz w:val="16"/>
          <w:szCs w:val="20"/>
        </w:rPr>
        <w:t>guidance be provided on</w:t>
      </w:r>
      <w:r w:rsidR="004B2149">
        <w:rPr>
          <w:rFonts w:ascii="Arial" w:eastAsia="Meiryo" w:hAnsi="Arial" w:cs="Arial"/>
          <w:color w:val="FF0000"/>
          <w:sz w:val="16"/>
          <w:szCs w:val="20"/>
        </w:rPr>
        <w:t xml:space="preserve"> the school’s position </w:t>
      </w:r>
      <w:r w:rsidR="001A57FB">
        <w:rPr>
          <w:rFonts w:ascii="Arial" w:eastAsia="Meiryo" w:hAnsi="Arial" w:cs="Arial"/>
          <w:color w:val="FF0000"/>
          <w:sz w:val="16"/>
          <w:szCs w:val="20"/>
        </w:rPr>
        <w:t>regarding</w:t>
      </w:r>
      <w:r w:rsidR="00CD3D44">
        <w:rPr>
          <w:rFonts w:ascii="Arial" w:eastAsia="Meiryo" w:hAnsi="Arial" w:cs="Arial"/>
          <w:color w:val="FF0000"/>
          <w:sz w:val="16"/>
          <w:szCs w:val="20"/>
        </w:rPr>
        <w:t>:</w:t>
      </w:r>
    </w:p>
    <w:p w14:paraId="32215BF2" w14:textId="77777777" w:rsidR="00CD3D44" w:rsidRDefault="00CD3D44" w:rsidP="00CD3D44">
      <w:pPr>
        <w:pStyle w:val="ListParagraph"/>
        <w:numPr>
          <w:ilvl w:val="0"/>
          <w:numId w:val="35"/>
        </w:numPr>
        <w:spacing w:after="0" w:line="240" w:lineRule="auto"/>
        <w:ind w:right="946"/>
        <w:jc w:val="both"/>
        <w:rPr>
          <w:rFonts w:ascii="Arial" w:eastAsia="Meiryo" w:hAnsi="Arial" w:cs="Arial"/>
          <w:color w:val="FF0000"/>
          <w:sz w:val="16"/>
          <w:szCs w:val="20"/>
        </w:rPr>
      </w:pPr>
      <w:r w:rsidRPr="00CD3D44">
        <w:rPr>
          <w:rFonts w:ascii="Arial" w:eastAsia="Meiryo" w:hAnsi="Arial" w:cs="Arial"/>
          <w:color w:val="FF0000"/>
          <w:sz w:val="16"/>
          <w:szCs w:val="20"/>
        </w:rPr>
        <w:t>mobile phones</w:t>
      </w:r>
    </w:p>
    <w:p w14:paraId="32215BF3" w14:textId="77777777" w:rsidR="00307C11" w:rsidRPr="00CD3D44" w:rsidRDefault="006C4C2F" w:rsidP="00CD3D44">
      <w:pPr>
        <w:pStyle w:val="ListParagraph"/>
        <w:numPr>
          <w:ilvl w:val="0"/>
          <w:numId w:val="35"/>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tablet, slate or laptop computers</w:t>
      </w:r>
    </w:p>
    <w:p w14:paraId="32215BF4" w14:textId="77777777" w:rsidR="00CD3D44" w:rsidRPr="00CD3D44" w:rsidRDefault="00CD3D44" w:rsidP="00CD3D44">
      <w:pPr>
        <w:pStyle w:val="ListParagraph"/>
        <w:numPr>
          <w:ilvl w:val="0"/>
          <w:numId w:val="35"/>
        </w:numPr>
        <w:spacing w:after="0" w:line="240" w:lineRule="auto"/>
        <w:ind w:right="946"/>
        <w:jc w:val="both"/>
        <w:rPr>
          <w:rFonts w:ascii="Arial" w:eastAsia="Meiryo" w:hAnsi="Arial" w:cs="Arial"/>
          <w:color w:val="FF0000"/>
          <w:sz w:val="16"/>
          <w:szCs w:val="20"/>
        </w:rPr>
      </w:pPr>
      <w:r w:rsidRPr="00CD3D44">
        <w:rPr>
          <w:rFonts w:ascii="Arial" w:eastAsia="Meiryo" w:hAnsi="Arial" w:cs="Arial"/>
          <w:color w:val="FF0000"/>
          <w:sz w:val="16"/>
          <w:szCs w:val="20"/>
        </w:rPr>
        <w:t>wearable technology</w:t>
      </w:r>
      <w:r w:rsidR="00307C11">
        <w:rPr>
          <w:rFonts w:ascii="Arial" w:eastAsia="Meiryo" w:hAnsi="Arial" w:cs="Arial"/>
          <w:color w:val="FF0000"/>
          <w:sz w:val="16"/>
          <w:szCs w:val="20"/>
        </w:rPr>
        <w:t xml:space="preserve"> or sensing devices</w:t>
      </w:r>
      <w:r>
        <w:rPr>
          <w:rFonts w:ascii="Arial" w:eastAsia="Meiryo" w:hAnsi="Arial" w:cs="Arial"/>
          <w:color w:val="FF0000"/>
          <w:sz w:val="16"/>
          <w:szCs w:val="20"/>
        </w:rPr>
        <w:t xml:space="preserve"> </w:t>
      </w:r>
    </w:p>
    <w:p w14:paraId="32215BF5" w14:textId="77777777" w:rsidR="00850B6D" w:rsidRDefault="00850B6D" w:rsidP="0071623D">
      <w:pPr>
        <w:spacing w:after="160" w:line="256" w:lineRule="auto"/>
        <w:jc w:val="both"/>
        <w:rPr>
          <w:rFonts w:ascii="Arial" w:eastAsia="Meiryo" w:hAnsi="Arial" w:cs="Arial"/>
          <w:color w:val="FF0000"/>
          <w:sz w:val="16"/>
          <w:szCs w:val="20"/>
        </w:rPr>
      </w:pPr>
    </w:p>
    <w:p w14:paraId="32215BF6" w14:textId="77777777" w:rsidR="00850B6D" w:rsidRPr="0039319A" w:rsidRDefault="00850B6D" w:rsidP="00850B6D">
      <w:pPr>
        <w:spacing w:after="160" w:line="256" w:lineRule="auto"/>
        <w:ind w:left="720"/>
        <w:jc w:val="both"/>
        <w:rPr>
          <w:rFonts w:ascii="Arial" w:eastAsia="Meiryo" w:hAnsi="Arial" w:cs="Arial"/>
          <w:color w:val="FF0000"/>
          <w:sz w:val="16"/>
          <w:szCs w:val="20"/>
        </w:rPr>
      </w:pPr>
      <w:r>
        <w:rPr>
          <w:rFonts w:ascii="Arial" w:eastAsia="Meiryo" w:hAnsi="Arial" w:cs="Arial"/>
          <w:color w:val="FF0000"/>
          <w:sz w:val="16"/>
          <w:szCs w:val="20"/>
        </w:rPr>
        <w:t xml:space="preserve">Some examples of </w:t>
      </w:r>
      <w:r w:rsidRPr="0039319A">
        <w:rPr>
          <w:rFonts w:ascii="Arial" w:eastAsia="Meiryo" w:hAnsi="Arial" w:cs="Arial"/>
          <w:color w:val="FF0000"/>
          <w:sz w:val="16"/>
          <w:szCs w:val="20"/>
        </w:rPr>
        <w:t>different requirements state schools</w:t>
      </w:r>
      <w:r>
        <w:rPr>
          <w:rFonts w:ascii="Arial" w:eastAsia="Meiryo" w:hAnsi="Arial" w:cs="Arial"/>
          <w:color w:val="FF0000"/>
          <w:sz w:val="16"/>
          <w:szCs w:val="20"/>
        </w:rPr>
        <w:t xml:space="preserve">, in consultation with their community, </w:t>
      </w:r>
      <w:r w:rsidRPr="0039319A">
        <w:rPr>
          <w:rFonts w:ascii="Arial" w:eastAsia="Meiryo" w:hAnsi="Arial" w:cs="Arial"/>
          <w:color w:val="FF0000"/>
          <w:sz w:val="16"/>
          <w:szCs w:val="20"/>
        </w:rPr>
        <w:t xml:space="preserve">might </w:t>
      </w:r>
      <w:r>
        <w:rPr>
          <w:rFonts w:ascii="Arial" w:eastAsia="Meiryo" w:hAnsi="Arial" w:cs="Arial"/>
          <w:color w:val="FF0000"/>
          <w:sz w:val="16"/>
          <w:szCs w:val="20"/>
        </w:rPr>
        <w:t xml:space="preserve">consider in </w:t>
      </w:r>
      <w:r w:rsidRPr="0039319A">
        <w:rPr>
          <w:rFonts w:ascii="Arial" w:eastAsia="Meiryo" w:hAnsi="Arial" w:cs="Arial"/>
          <w:color w:val="FF0000"/>
          <w:sz w:val="16"/>
          <w:szCs w:val="20"/>
        </w:rPr>
        <w:t>apply</w:t>
      </w:r>
      <w:r>
        <w:rPr>
          <w:rFonts w:ascii="Arial" w:eastAsia="Meiryo" w:hAnsi="Arial" w:cs="Arial"/>
          <w:color w:val="FF0000"/>
          <w:sz w:val="16"/>
          <w:szCs w:val="20"/>
        </w:rPr>
        <w:t>ing</w:t>
      </w:r>
      <w:r w:rsidRPr="0039319A">
        <w:rPr>
          <w:rFonts w:ascii="Arial" w:eastAsia="Meiryo" w:hAnsi="Arial" w:cs="Arial"/>
          <w:color w:val="FF0000"/>
          <w:sz w:val="16"/>
          <w:szCs w:val="20"/>
        </w:rPr>
        <w:t xml:space="preserve"> to </w:t>
      </w:r>
      <w:r>
        <w:rPr>
          <w:rFonts w:ascii="Arial" w:eastAsia="Meiryo" w:hAnsi="Arial" w:cs="Arial"/>
          <w:color w:val="FF0000"/>
          <w:sz w:val="16"/>
          <w:szCs w:val="20"/>
        </w:rPr>
        <w:t xml:space="preserve">the </w:t>
      </w:r>
      <w:r w:rsidRPr="0039319A">
        <w:rPr>
          <w:rFonts w:ascii="Arial" w:eastAsia="Meiryo" w:hAnsi="Arial" w:cs="Arial"/>
          <w:color w:val="FF0000"/>
          <w:sz w:val="16"/>
          <w:szCs w:val="20"/>
        </w:rPr>
        <w:t>access and use of mobile phones include:</w:t>
      </w:r>
    </w:p>
    <w:p w14:paraId="32215BF7"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phones to be turned on to silent mode and out of sight or switched off in the classroom (unless give</w:t>
      </w:r>
      <w:r>
        <w:rPr>
          <w:rFonts w:ascii="Arial" w:eastAsia="Meiryo" w:hAnsi="Arial" w:cs="Arial"/>
          <w:color w:val="FF0000"/>
          <w:sz w:val="16"/>
          <w:szCs w:val="20"/>
        </w:rPr>
        <w:t>n</w:t>
      </w:r>
      <w:r w:rsidRPr="0039319A">
        <w:rPr>
          <w:rFonts w:ascii="Arial" w:eastAsia="Meiryo" w:hAnsi="Arial" w:cs="Arial"/>
          <w:color w:val="FF0000"/>
          <w:sz w:val="16"/>
          <w:szCs w:val="20"/>
        </w:rPr>
        <w:t xml:space="preserve"> </w:t>
      </w:r>
      <w:r>
        <w:rPr>
          <w:rFonts w:ascii="Arial" w:eastAsia="Meiryo" w:hAnsi="Arial" w:cs="Arial"/>
          <w:color w:val="FF0000"/>
          <w:sz w:val="16"/>
          <w:szCs w:val="20"/>
        </w:rPr>
        <w:t xml:space="preserve">explicit </w:t>
      </w:r>
      <w:r w:rsidRPr="0039319A">
        <w:rPr>
          <w:rFonts w:ascii="Arial" w:eastAsia="Meiryo" w:hAnsi="Arial" w:cs="Arial"/>
          <w:color w:val="FF0000"/>
          <w:sz w:val="16"/>
          <w:szCs w:val="20"/>
        </w:rPr>
        <w:t>permission to use them);</w:t>
      </w:r>
    </w:p>
    <w:p w14:paraId="32215BF8"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phones to be placed in a safe place in the room when students arrive for class;</w:t>
      </w:r>
    </w:p>
    <w:p w14:paraId="32215BF9"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phones to be handed in/picked up from a particular location before and after school;</w:t>
      </w:r>
    </w:p>
    <w:p w14:paraId="32215BFA"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students to use mobile phone lockers to store phones during the day;</w:t>
      </w:r>
    </w:p>
    <w:p w14:paraId="32215BFB" w14:textId="77777777" w:rsidR="00850B6D" w:rsidRDefault="00850B6D" w:rsidP="001C6285">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 xml:space="preserve">students to only use their mobile phones </w:t>
      </w:r>
      <w:r>
        <w:rPr>
          <w:rFonts w:ascii="Arial" w:eastAsia="Meiryo" w:hAnsi="Arial" w:cs="Arial"/>
          <w:color w:val="FF0000"/>
          <w:sz w:val="16"/>
          <w:szCs w:val="20"/>
        </w:rPr>
        <w:t xml:space="preserve">before and after school or </w:t>
      </w:r>
      <w:r w:rsidR="001A57FB">
        <w:rPr>
          <w:rFonts w:ascii="Arial" w:eastAsia="Meiryo" w:hAnsi="Arial" w:cs="Arial"/>
          <w:color w:val="FF0000"/>
          <w:sz w:val="16"/>
          <w:szCs w:val="20"/>
        </w:rPr>
        <w:t>at break times;</w:t>
      </w:r>
    </w:p>
    <w:p w14:paraId="32215BFC" w14:textId="77777777" w:rsidR="001A57FB" w:rsidRPr="001C6285" w:rsidRDefault="001A57FB" w:rsidP="001C6285">
      <w:pPr>
        <w:pStyle w:val="ListParagraph"/>
        <w:numPr>
          <w:ilvl w:val="1"/>
          <w:numId w:val="35"/>
        </w:numPr>
        <w:spacing w:after="160" w:line="256" w:lineRule="auto"/>
        <w:jc w:val="both"/>
        <w:rPr>
          <w:rFonts w:ascii="Arial" w:eastAsia="Meiryo" w:hAnsi="Arial" w:cs="Arial"/>
          <w:color w:val="FF0000"/>
          <w:sz w:val="16"/>
          <w:szCs w:val="20"/>
        </w:rPr>
      </w:pPr>
      <w:r>
        <w:rPr>
          <w:rFonts w:ascii="Arial" w:eastAsia="Meiryo" w:hAnsi="Arial" w:cs="Arial"/>
          <w:color w:val="FF0000"/>
          <w:sz w:val="16"/>
          <w:szCs w:val="20"/>
        </w:rPr>
        <w:t>students not to bring mobile phones to school.</w:t>
      </w:r>
    </w:p>
    <w:p w14:paraId="32215BFD" w14:textId="77777777" w:rsidR="008D6DEE" w:rsidRDefault="008D6DEE" w:rsidP="008D6DEE">
      <w:pPr>
        <w:spacing w:after="0" w:line="240" w:lineRule="auto"/>
        <w:ind w:right="946"/>
        <w:jc w:val="both"/>
        <w:rPr>
          <w:rFonts w:ascii="Arial" w:eastAsia="Meiryo" w:hAnsi="Arial" w:cs="Arial"/>
          <w:color w:val="FF0000"/>
          <w:sz w:val="16"/>
          <w:szCs w:val="20"/>
        </w:rPr>
      </w:pPr>
    </w:p>
    <w:p w14:paraId="32215BFE" w14:textId="737B341B" w:rsidR="008D6DEE" w:rsidRPr="008D6DEE" w:rsidRDefault="008D6DEE" w:rsidP="008D6DE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Schools should also include reference to the </w:t>
      </w:r>
      <w:hyperlink r:id="rId37" w:history="1">
        <w:r w:rsidRPr="008D6DEE">
          <w:rPr>
            <w:rStyle w:val="Hyperlink"/>
            <w:rFonts w:ascii="Arial" w:eastAsia="Meiryo" w:hAnsi="Arial" w:cs="Arial"/>
            <w:sz w:val="16"/>
            <w:szCs w:val="20"/>
          </w:rPr>
          <w:t>Advice for state schools on acceptable use of ICT facilities and devices</w:t>
        </w:r>
      </w:hyperlink>
      <w:r>
        <w:rPr>
          <w:rFonts w:ascii="Arial" w:eastAsia="Meiryo" w:hAnsi="Arial" w:cs="Arial"/>
          <w:color w:val="FF0000"/>
          <w:sz w:val="16"/>
          <w:szCs w:val="20"/>
        </w:rPr>
        <w:t xml:space="preserve">, and may wish to include student and parent ICT agreements as part of the Student Code of Conduct. </w:t>
      </w:r>
      <w:r w:rsidR="00A87BA0">
        <w:rPr>
          <w:rFonts w:ascii="Arial" w:eastAsia="Meiryo" w:hAnsi="Arial" w:cs="Arial"/>
          <w:color w:val="FF0000"/>
          <w:sz w:val="16"/>
          <w:szCs w:val="20"/>
        </w:rPr>
        <w:t xml:space="preserve">It is also recommended that the guidance developed in this section of the Student Code of Conduct is based on the </w:t>
      </w:r>
      <w:hyperlink r:id="rId38" w:history="1">
        <w:r w:rsidR="00A87BA0" w:rsidRPr="00A87BA0">
          <w:rPr>
            <w:rStyle w:val="Hyperlink"/>
            <w:rFonts w:ascii="Arial" w:eastAsia="Meiryo" w:hAnsi="Arial" w:cs="Arial"/>
            <w:sz w:val="16"/>
            <w:szCs w:val="20"/>
          </w:rPr>
          <w:t>Use of I</w:t>
        </w:r>
        <w:r w:rsidR="005E7D5D">
          <w:rPr>
            <w:rStyle w:val="Hyperlink"/>
            <w:rFonts w:ascii="Arial" w:eastAsia="Meiryo" w:hAnsi="Arial" w:cs="Arial"/>
            <w:sz w:val="16"/>
            <w:szCs w:val="20"/>
          </w:rPr>
          <w:t>C</w:t>
        </w:r>
        <w:r w:rsidR="00A87BA0" w:rsidRPr="00A87BA0">
          <w:rPr>
            <w:rStyle w:val="Hyperlink"/>
            <w:rFonts w:ascii="Arial" w:eastAsia="Meiryo" w:hAnsi="Arial" w:cs="Arial"/>
            <w:sz w:val="16"/>
            <w:szCs w:val="20"/>
          </w:rPr>
          <w:t>T systems</w:t>
        </w:r>
      </w:hyperlink>
      <w:r w:rsidR="00A87BA0">
        <w:rPr>
          <w:rFonts w:ascii="Arial" w:eastAsia="Meiryo" w:hAnsi="Arial" w:cs="Arial"/>
          <w:color w:val="FF0000"/>
          <w:sz w:val="16"/>
          <w:szCs w:val="20"/>
        </w:rPr>
        <w:t xml:space="preserve"> procedure. </w:t>
      </w:r>
    </w:p>
    <w:p w14:paraId="32215BFF" w14:textId="77777777" w:rsidR="009335B6" w:rsidRDefault="009335B6" w:rsidP="009335B6">
      <w:pPr>
        <w:spacing w:after="0" w:line="240" w:lineRule="auto"/>
        <w:ind w:right="946" w:firstLine="720"/>
        <w:jc w:val="both"/>
        <w:rPr>
          <w:rFonts w:ascii="Arial" w:eastAsia="Meiryo" w:hAnsi="Arial" w:cs="Arial"/>
          <w:color w:val="00B050"/>
          <w:sz w:val="16"/>
          <w:szCs w:val="20"/>
        </w:rPr>
      </w:pPr>
    </w:p>
    <w:p w14:paraId="32215C00" w14:textId="77777777" w:rsidR="00F76AFF" w:rsidRDefault="004E4069" w:rsidP="004E4069">
      <w:pPr>
        <w:spacing w:after="0" w:line="240" w:lineRule="auto"/>
        <w:ind w:left="720" w:right="946"/>
        <w:jc w:val="both"/>
        <w:rPr>
          <w:rFonts w:ascii="Arial" w:eastAsia="Meiryo" w:hAnsi="Arial" w:cs="Arial"/>
          <w:color w:val="00B050"/>
          <w:sz w:val="16"/>
          <w:szCs w:val="20"/>
        </w:rPr>
      </w:pPr>
      <w:r w:rsidRPr="004E4069">
        <w:rPr>
          <w:rFonts w:ascii="Arial" w:eastAsia="Meiryo" w:hAnsi="Arial" w:cs="Arial"/>
          <w:color w:val="FF0000"/>
          <w:sz w:val="16"/>
          <w:szCs w:val="20"/>
        </w:rPr>
        <w:t>It is also recommended that school communities give consideration to technology-free spaces and times, and that this information is explained in this part of the Student Code of Conduct.</w:t>
      </w:r>
      <w:r w:rsidR="00F76AFF">
        <w:rPr>
          <w:rFonts w:ascii="Arial" w:eastAsia="Meiryo" w:hAnsi="Arial" w:cs="Arial"/>
          <w:color w:val="00B050"/>
          <w:sz w:val="16"/>
          <w:szCs w:val="20"/>
        </w:rPr>
        <w:br w:type="page"/>
      </w:r>
    </w:p>
    <w:p w14:paraId="32215C01" w14:textId="77777777" w:rsidR="002C7B2F" w:rsidRDefault="002C7B2F" w:rsidP="002C7B2F">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lastRenderedPageBreak/>
        <w:t>Preventing and responding to bullying (Mandated)</w:t>
      </w:r>
      <w:r w:rsidRPr="00A21925">
        <w:rPr>
          <w:rFonts w:ascii="Arial" w:eastAsia="Meiryo" w:hAnsi="Arial" w:cs="Arial"/>
          <w:b/>
          <w:sz w:val="28"/>
          <w:szCs w:val="28"/>
        </w:rPr>
        <w:t xml:space="preserve"> </w:t>
      </w:r>
    </w:p>
    <w:p w14:paraId="32215C02" w14:textId="77777777" w:rsidR="002C7B2F" w:rsidRDefault="002C7B2F" w:rsidP="002C7B2F">
      <w:pPr>
        <w:spacing w:after="0" w:line="240" w:lineRule="auto"/>
        <w:rPr>
          <w:rFonts w:ascii="Arial" w:eastAsia="Meiryo" w:hAnsi="Arial" w:cs="Arial"/>
          <w:b/>
          <w:sz w:val="20"/>
          <w:szCs w:val="20"/>
        </w:rPr>
      </w:pPr>
    </w:p>
    <w:p w14:paraId="32215C03" w14:textId="77777777" w:rsidR="002C7B2F"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This section of the Student Code of Conduct is required to detail the following:</w:t>
      </w:r>
    </w:p>
    <w:p w14:paraId="32215C04"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description of how the school actively and explicitly promotes social and emotional competencies among students</w:t>
      </w:r>
    </w:p>
    <w:p w14:paraId="32215C05" w14:textId="05F4B889"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the whole school program in effect to prevent and address bullying, including links to the independent research-based evaluation conducted to inform its selection (schools are recommended to </w:t>
      </w:r>
      <w:r w:rsidR="004E4069">
        <w:rPr>
          <w:rFonts w:ascii="Arial" w:eastAsia="Meiryo" w:hAnsi="Arial" w:cs="Arial"/>
          <w:color w:val="FF0000"/>
          <w:sz w:val="16"/>
          <w:szCs w:val="20"/>
        </w:rPr>
        <w:t xml:space="preserve">combine the use of the </w:t>
      </w:r>
      <w:r w:rsidR="004E4069" w:rsidRPr="001C6285">
        <w:rPr>
          <w:rFonts w:ascii="Arial" w:eastAsia="Meiryo" w:hAnsi="Arial" w:cs="Arial"/>
          <w:i/>
          <w:color w:val="FF0000"/>
          <w:sz w:val="16"/>
          <w:szCs w:val="20"/>
        </w:rPr>
        <w:t xml:space="preserve">Be </w:t>
      </w:r>
      <w:r w:rsidR="009B0368" w:rsidRPr="001C6285">
        <w:rPr>
          <w:rFonts w:ascii="Arial" w:eastAsia="Meiryo" w:hAnsi="Arial" w:cs="Arial"/>
          <w:i/>
          <w:color w:val="FF0000"/>
          <w:sz w:val="16"/>
          <w:szCs w:val="20"/>
        </w:rPr>
        <w:t>You Programs Directory</w:t>
      </w:r>
      <w:r w:rsidR="009B0368">
        <w:rPr>
          <w:rFonts w:ascii="Arial" w:eastAsia="Meiryo" w:hAnsi="Arial" w:cs="Arial"/>
          <w:color w:val="FF0000"/>
          <w:sz w:val="16"/>
          <w:szCs w:val="20"/>
        </w:rPr>
        <w:t xml:space="preserve"> and </w:t>
      </w:r>
      <w:hyperlink r:id="rId39" w:history="1">
        <w:r w:rsidR="00211EB7">
          <w:rPr>
            <w:rStyle w:val="Hyperlink"/>
            <w:rFonts w:ascii="Arial" w:eastAsia="Meiryo" w:hAnsi="Arial" w:cs="Arial"/>
            <w:i/>
            <w:sz w:val="16"/>
            <w:szCs w:val="20"/>
          </w:rPr>
          <w:t>STEPS</w:t>
        </w:r>
      </w:hyperlink>
      <w:r w:rsidR="00211EB7">
        <w:t xml:space="preserve"> </w:t>
      </w:r>
      <w:r w:rsidRPr="0005627F">
        <w:rPr>
          <w:rFonts w:ascii="Arial" w:eastAsia="Meiryo" w:hAnsi="Arial" w:cs="Arial"/>
          <w:color w:val="FF0000"/>
          <w:sz w:val="16"/>
          <w:szCs w:val="20"/>
        </w:rPr>
        <w:t>–</w:t>
      </w:r>
      <w:r w:rsidR="0090161F">
        <w:rPr>
          <w:rFonts w:ascii="Arial" w:eastAsia="Meiryo" w:hAnsi="Arial" w:cs="Arial"/>
          <w:color w:val="FF0000"/>
          <w:sz w:val="16"/>
          <w:szCs w:val="20"/>
        </w:rPr>
        <w:t xml:space="preserve"> </w:t>
      </w:r>
      <w:r w:rsidRPr="0005627F">
        <w:rPr>
          <w:rFonts w:ascii="Arial" w:eastAsia="Meiryo" w:hAnsi="Arial" w:cs="Arial"/>
          <w:color w:val="FF0000"/>
          <w:sz w:val="16"/>
          <w:szCs w:val="20"/>
        </w:rPr>
        <w:t>a decision-making tool to help schools select appropriate and evidence-based anti-bullying programs</w:t>
      </w:r>
      <w:r>
        <w:rPr>
          <w:rFonts w:ascii="Arial" w:eastAsia="Meiryo" w:hAnsi="Arial" w:cs="Arial"/>
          <w:color w:val="FF0000"/>
          <w:sz w:val="16"/>
          <w:szCs w:val="20"/>
        </w:rPr>
        <w:t>)</w:t>
      </w:r>
    </w:p>
    <w:p w14:paraId="32215C06"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the professional development program for staff in recognising and responding to bullying, including cyberbullying</w:t>
      </w:r>
    </w:p>
    <w:p w14:paraId="32215C07"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clear reporting procedures for students who observe or experience bullying, including cyberbullying (including flowcharts for students, teachers and parents)</w:t>
      </w:r>
    </w:p>
    <w:p w14:paraId="32215C08"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threshold for reporting to police and or child protection services for bullying, including cyberbullying matters</w:t>
      </w:r>
    </w:p>
    <w:p w14:paraId="32215C09"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possible disciplinary consequences for students who engage in bullying behaviour</w:t>
      </w:r>
    </w:p>
    <w:p w14:paraId="32215C0A"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support available for students who have been subjected to or exposed to bullying behaviour by other students</w:t>
      </w:r>
    </w:p>
    <w:p w14:paraId="32215C0B"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a compact with students and parents about the single point of contact at the school who will have responsibility for managing bullying investigations and reporting back to students and parents on outcome (including timeline commitments)</w:t>
      </w:r>
    </w:p>
    <w:p w14:paraId="32215C0C"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the school complaints management process for addressing outstanding matters relating to bullying, including cyberbullying.</w:t>
      </w:r>
    </w:p>
    <w:p w14:paraId="32215C0D" w14:textId="77777777" w:rsidR="002C7B2F" w:rsidRDefault="002C7B2F" w:rsidP="002C7B2F">
      <w:pPr>
        <w:spacing w:after="0" w:line="240" w:lineRule="auto"/>
        <w:ind w:right="946"/>
        <w:jc w:val="both"/>
        <w:rPr>
          <w:rFonts w:ascii="Arial" w:eastAsia="Meiryo" w:hAnsi="Arial" w:cs="Arial"/>
          <w:color w:val="FF0000"/>
          <w:sz w:val="16"/>
          <w:szCs w:val="20"/>
        </w:rPr>
      </w:pPr>
    </w:p>
    <w:p w14:paraId="32215C0E" w14:textId="77777777" w:rsidR="002C7B2F" w:rsidRDefault="002C7B2F" w:rsidP="002C7B2F">
      <w:pPr>
        <w:spacing w:after="0" w:line="240" w:lineRule="auto"/>
        <w:rPr>
          <w:rFonts w:ascii="Arial" w:eastAsia="Meiryo" w:hAnsi="Arial" w:cs="Arial"/>
          <w:b/>
          <w:sz w:val="20"/>
          <w:szCs w:val="20"/>
        </w:rPr>
      </w:pPr>
    </w:p>
    <w:p w14:paraId="32215C0F" w14:textId="77777777" w:rsidR="002C7B2F" w:rsidRDefault="002C7B2F">
      <w:pPr>
        <w:spacing w:after="0" w:line="240" w:lineRule="auto"/>
        <w:rPr>
          <w:rFonts w:ascii="Arial" w:eastAsia="Meiryo" w:hAnsi="Arial" w:cs="Arial"/>
          <w:color w:val="00B050"/>
          <w:sz w:val="16"/>
          <w:szCs w:val="20"/>
        </w:rPr>
      </w:pPr>
    </w:p>
    <w:p w14:paraId="32215C10" w14:textId="77777777" w:rsidR="004D1C9D" w:rsidRDefault="002C7B2F" w:rsidP="004D1C9D">
      <w:pPr>
        <w:spacing w:after="0" w:line="240" w:lineRule="auto"/>
        <w:ind w:left="720" w:right="946"/>
        <w:jc w:val="both"/>
        <w:rPr>
          <w:rFonts w:ascii="Arial" w:eastAsia="Meiryo" w:hAnsi="Arial" w:cs="Arial"/>
          <w:b/>
        </w:rPr>
      </w:pPr>
      <w:r>
        <w:rPr>
          <w:rFonts w:ascii="Arial" w:eastAsia="Meiryo" w:hAnsi="Arial" w:cs="Arial"/>
          <w:color w:val="00B050"/>
          <w:sz w:val="16"/>
          <w:szCs w:val="20"/>
        </w:rPr>
        <w:br w:type="page"/>
      </w:r>
      <w:r w:rsidR="004D1C9D" w:rsidRPr="00AC1E5E">
        <w:rPr>
          <w:rFonts w:ascii="Arial" w:eastAsia="Meiryo" w:hAnsi="Arial" w:cs="Arial"/>
          <w:b/>
        </w:rPr>
        <w:lastRenderedPageBreak/>
        <w:t>Bullying response flowchart</w:t>
      </w:r>
      <w:r w:rsidR="004D1C9D">
        <w:rPr>
          <w:rFonts w:ascii="Arial" w:eastAsia="Meiryo" w:hAnsi="Arial" w:cs="Arial"/>
          <w:b/>
        </w:rPr>
        <w:t xml:space="preserve"> for teachers</w:t>
      </w:r>
    </w:p>
    <w:p w14:paraId="32215C11" w14:textId="77777777" w:rsidR="004D1C9D" w:rsidRPr="00C44899" w:rsidRDefault="005E5AF6" w:rsidP="00B96761">
      <w:pPr>
        <w:spacing w:before="200"/>
        <w:rPr>
          <w:rFonts w:ascii="Arial" w:eastAsia="Meiryo" w:hAnsi="Arial" w:cs="Arial"/>
          <w:b/>
          <w:sz w:val="20"/>
          <w:szCs w:val="20"/>
        </w:rPr>
      </w:pPr>
      <w:r w:rsidRPr="005E5AF6">
        <w:rPr>
          <w:rFonts w:ascii="Arial" w:eastAsia="PMingLiU" w:hAnsi="Arial"/>
          <w:color w:val="FF0000"/>
          <w:sz w:val="18"/>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32215C12" w14:textId="77777777" w:rsidR="004D1C9D" w:rsidRDefault="00015AC6" w:rsidP="004D1C9D">
      <w:pPr>
        <w:spacing w:after="0" w:line="240" w:lineRule="auto"/>
        <w:ind w:firstLine="720"/>
        <w:rPr>
          <w:rFonts w:ascii="Arial" w:eastAsia="Meiryo" w:hAnsi="Arial" w:cs="Arial"/>
          <w:b/>
        </w:rPr>
      </w:pPr>
      <w:r w:rsidRPr="00AC2315">
        <w:rPr>
          <w:rFonts w:ascii="Arial" w:eastAsia="PMingLiU" w:hAnsi="Arial"/>
          <w:noProof/>
          <w:sz w:val="18"/>
          <w:szCs w:val="20"/>
        </w:rPr>
        <mc:AlternateContent>
          <mc:Choice Requires="wps">
            <w:drawing>
              <wp:anchor distT="45720" distB="45720" distL="114300" distR="114300" simplePos="0" relativeHeight="251671552" behindDoc="1" locked="0" layoutInCell="1" allowOverlap="1" wp14:anchorId="32215C78" wp14:editId="32215C79">
                <wp:simplePos x="0" y="0"/>
                <wp:positionH relativeFrom="column">
                  <wp:posOffset>-200025</wp:posOffset>
                </wp:positionH>
                <wp:positionV relativeFrom="paragraph">
                  <wp:posOffset>8255</wp:posOffset>
                </wp:positionV>
                <wp:extent cx="1377315" cy="681990"/>
                <wp:effectExtent l="0" t="0" r="1333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681990"/>
                        </a:xfrm>
                        <a:prstGeom prst="rect">
                          <a:avLst/>
                        </a:prstGeom>
                        <a:solidFill>
                          <a:srgbClr val="FFFFFF"/>
                        </a:solidFill>
                        <a:ln w="9525">
                          <a:solidFill>
                            <a:srgbClr val="000000"/>
                          </a:solidFill>
                          <a:miter lim="800000"/>
                          <a:headEnd/>
                          <a:tailEnd/>
                        </a:ln>
                      </wps:spPr>
                      <wps:txbx>
                        <w:txbxContent>
                          <w:p w14:paraId="32215CA8" w14:textId="77777777" w:rsidR="00AC2315" w:rsidRPr="00167BB2" w:rsidRDefault="00167BB2" w:rsidP="00167BB2">
                            <w:pPr>
                              <w:rPr>
                                <w:rFonts w:ascii="Arial" w:hAnsi="Arial" w:cs="Arial"/>
                                <w:i/>
                                <w:color w:val="FF0000"/>
                                <w:sz w:val="18"/>
                              </w:rPr>
                            </w:pPr>
                            <w:r w:rsidRPr="00167BB2">
                              <w:rPr>
                                <w:rFonts w:ascii="Arial" w:hAnsi="Arial" w:cs="Arial"/>
                                <w:i/>
                                <w:color w:val="FF0000"/>
                                <w:sz w:val="18"/>
                              </w:rPr>
                              <w:t xml:space="preserve">Template timeframes to be </w:t>
                            </w:r>
                            <w:r w:rsidR="00AC2315" w:rsidRPr="00167BB2">
                              <w:rPr>
                                <w:rFonts w:ascii="Arial" w:hAnsi="Arial" w:cs="Arial"/>
                                <w:i/>
                                <w:color w:val="FF0000"/>
                                <w:sz w:val="18"/>
                              </w:rPr>
                              <w:t>adopt</w:t>
                            </w:r>
                            <w:r w:rsidRPr="00167BB2">
                              <w:rPr>
                                <w:rFonts w:ascii="Arial" w:hAnsi="Arial" w:cs="Arial"/>
                                <w:i/>
                                <w:color w:val="FF0000"/>
                                <w:sz w:val="18"/>
                              </w:rPr>
                              <w:t>ed</w:t>
                            </w:r>
                            <w:r w:rsidR="00AC2315" w:rsidRPr="00167BB2">
                              <w:rPr>
                                <w:rFonts w:ascii="Arial" w:hAnsi="Arial" w:cs="Arial"/>
                                <w:i/>
                                <w:color w:val="FF0000"/>
                                <w:sz w:val="18"/>
                              </w:rPr>
                              <w:t>/adapt</w:t>
                            </w:r>
                            <w:r w:rsidRPr="00167BB2">
                              <w:rPr>
                                <w:rFonts w:ascii="Arial" w:hAnsi="Arial" w:cs="Arial"/>
                                <w:i/>
                                <w:color w:val="FF0000"/>
                                <w:sz w:val="18"/>
                              </w:rPr>
                              <w:t>ed</w:t>
                            </w:r>
                            <w:r w:rsidR="00AC2315" w:rsidRPr="00167BB2">
                              <w:rPr>
                                <w:rFonts w:ascii="Arial" w:hAnsi="Arial" w:cs="Arial"/>
                                <w:i/>
                                <w:color w:val="FF0000"/>
                                <w:sz w:val="18"/>
                              </w:rPr>
                              <w:t xml:space="preserve"> as necessary to address local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5C78" id="Text Box 2" o:spid="_x0000_s1031" type="#_x0000_t202" style="position:absolute;left:0;text-align:left;margin-left:-15.75pt;margin-top:.65pt;width:108.45pt;height:53.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">
                <v:textbox>
                  <w:txbxContent>
                    <w:p w14:paraId="32215CA8" w14:textId="77777777" w:rsidR="00AC2315" w:rsidRPr="00167BB2" w:rsidRDefault="00167BB2" w:rsidP="00167BB2">
                      <w:pPr>
                        <w:rPr>
                          <w:rFonts w:ascii="Arial" w:hAnsi="Arial" w:cs="Arial"/>
                          <w:i/>
                          <w:color w:val="FF0000"/>
                          <w:sz w:val="18"/>
                        </w:rPr>
                      </w:pPr>
                      <w:r w:rsidRPr="00167BB2">
                        <w:rPr>
                          <w:rFonts w:ascii="Arial" w:hAnsi="Arial" w:cs="Arial"/>
                          <w:i/>
                          <w:color w:val="FF0000"/>
                          <w:sz w:val="18"/>
                        </w:rPr>
                        <w:t xml:space="preserve">Template timeframes to be </w:t>
                      </w:r>
                      <w:r w:rsidR="00AC2315" w:rsidRPr="00167BB2">
                        <w:rPr>
                          <w:rFonts w:ascii="Arial" w:hAnsi="Arial" w:cs="Arial"/>
                          <w:i/>
                          <w:color w:val="FF0000"/>
                          <w:sz w:val="18"/>
                        </w:rPr>
                        <w:t>adopt</w:t>
                      </w:r>
                      <w:r w:rsidRPr="00167BB2">
                        <w:rPr>
                          <w:rFonts w:ascii="Arial" w:hAnsi="Arial" w:cs="Arial"/>
                          <w:i/>
                          <w:color w:val="FF0000"/>
                          <w:sz w:val="18"/>
                        </w:rPr>
                        <w:t>ed</w:t>
                      </w:r>
                      <w:r w:rsidR="00AC2315" w:rsidRPr="00167BB2">
                        <w:rPr>
                          <w:rFonts w:ascii="Arial" w:hAnsi="Arial" w:cs="Arial"/>
                          <w:i/>
                          <w:color w:val="FF0000"/>
                          <w:sz w:val="18"/>
                        </w:rPr>
                        <w:t>/adapt</w:t>
                      </w:r>
                      <w:r w:rsidRPr="00167BB2">
                        <w:rPr>
                          <w:rFonts w:ascii="Arial" w:hAnsi="Arial" w:cs="Arial"/>
                          <w:i/>
                          <w:color w:val="FF0000"/>
                          <w:sz w:val="18"/>
                        </w:rPr>
                        <w:t>ed</w:t>
                      </w:r>
                      <w:r w:rsidR="00AC2315" w:rsidRPr="00167BB2">
                        <w:rPr>
                          <w:rFonts w:ascii="Arial" w:hAnsi="Arial" w:cs="Arial"/>
                          <w:i/>
                          <w:color w:val="FF0000"/>
                          <w:sz w:val="18"/>
                        </w:rPr>
                        <w:t xml:space="preserve"> as necessary to address local context</w:t>
                      </w:r>
                    </w:p>
                  </w:txbxContent>
                </v:textbox>
              </v:shape>
            </w:pict>
          </mc:Fallback>
        </mc:AlternateContent>
      </w:r>
      <w:r w:rsidR="005E5AF6" w:rsidRPr="00C44899">
        <w:rPr>
          <w:rFonts w:ascii="Arial" w:eastAsia="PMingLiU" w:hAnsi="Arial"/>
          <w:noProof/>
          <w:sz w:val="18"/>
          <w:szCs w:val="20"/>
        </w:rPr>
        <mc:AlternateContent>
          <mc:Choice Requires="wps">
            <w:drawing>
              <wp:anchor distT="0" distB="0" distL="114300" distR="114300" simplePos="0" relativeHeight="251661312" behindDoc="0" locked="0" layoutInCell="1" allowOverlap="1" wp14:anchorId="32215C7A" wp14:editId="32215C7B">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2215CAB" w14:textId="77777777" w:rsidR="004D1C9D" w:rsidRPr="00B4387A" w:rsidRDefault="004D1C9D" w:rsidP="004D1C9D">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32215CAC" w14:textId="77777777" w:rsidR="004D1C9D" w:rsidRPr="00B4387A" w:rsidRDefault="004D1C9D" w:rsidP="004D1C9D">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5C7A" id="Rectangle 47" o:spid="_x0000_s1032"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" fillcolor="window" stroked="f" strokeweight="1pt">
                <v:textbo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2215CAB" w14:textId="77777777" w:rsidR="004D1C9D" w:rsidRPr="00B4387A" w:rsidRDefault="004D1C9D" w:rsidP="004D1C9D">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32215CAC" w14:textId="77777777" w:rsidR="004D1C9D" w:rsidRPr="00B4387A" w:rsidRDefault="004D1C9D" w:rsidP="004D1C9D">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32215C13" w14:textId="77777777" w:rsidR="004D1C9D" w:rsidRDefault="004D1C9D" w:rsidP="004D1C9D">
      <w:pPr>
        <w:spacing w:after="0" w:line="240" w:lineRule="auto"/>
        <w:ind w:firstLine="720"/>
        <w:rPr>
          <w:rFonts w:ascii="Arial" w:eastAsia="Meiryo" w:hAnsi="Arial" w:cs="Arial"/>
          <w:b/>
        </w:rPr>
      </w:pPr>
    </w:p>
    <w:p w14:paraId="32215C14" w14:textId="77777777" w:rsidR="004D1C9D" w:rsidRPr="002F5AF7" w:rsidRDefault="005E5AF6" w:rsidP="004D1C9D">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63360" behindDoc="0" locked="0" layoutInCell="1" allowOverlap="1" wp14:anchorId="32215C7C" wp14:editId="32215C7D">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32215CAE" w14:textId="77777777" w:rsidR="004D1C9D" w:rsidRPr="00B96E71" w:rsidRDefault="004D1C9D" w:rsidP="004D1C9D">
                              <w:pPr>
                                <w:pStyle w:val="Bulletlist"/>
                                <w:numPr>
                                  <w:ilvl w:val="0"/>
                                  <w:numId w:val="39"/>
                                </w:numPr>
                                <w:ind w:left="284" w:hanging="284"/>
                              </w:pPr>
                              <w:r w:rsidRPr="00B96E71">
                                <w:t>Provide a safe, quiet space to talk</w:t>
                              </w:r>
                            </w:p>
                            <w:p w14:paraId="32215CAF" w14:textId="77777777" w:rsidR="004D1C9D" w:rsidRPr="00B96E71" w:rsidRDefault="004D1C9D" w:rsidP="004D1C9D">
                              <w:pPr>
                                <w:pStyle w:val="Bulletlist"/>
                                <w:numPr>
                                  <w:ilvl w:val="0"/>
                                  <w:numId w:val="39"/>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4D1C9D">
                              <w:pPr>
                                <w:pStyle w:val="Bulletlist"/>
                                <w:numPr>
                                  <w:ilvl w:val="0"/>
                                  <w:numId w:val="39"/>
                                </w:numPr>
                                <w:ind w:left="284" w:hanging="284"/>
                              </w:pPr>
                              <w:r w:rsidRPr="00B96E71">
                                <w:t>Let them share their experience and feelings without interruption</w:t>
                              </w:r>
                            </w:p>
                            <w:p w14:paraId="32215CB1" w14:textId="77777777" w:rsidR="004D1C9D" w:rsidRPr="00B96E71" w:rsidRDefault="004D1C9D" w:rsidP="004D1C9D">
                              <w:pPr>
                                <w:pStyle w:val="Bulletlist"/>
                                <w:numPr>
                                  <w:ilvl w:val="0"/>
                                  <w:numId w:val="39"/>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7C" id="Group 48" o:spid="_x0000_s1033" style="position:absolute;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">
                <v:oval id="Oval 49" o:spid="_x0000_s103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32215CAD"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5"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32215CAE" w14:textId="77777777" w:rsidR="004D1C9D" w:rsidRPr="00B96E71" w:rsidRDefault="004D1C9D" w:rsidP="004D1C9D">
                        <w:pPr>
                          <w:pStyle w:val="Bulletlist"/>
                          <w:numPr>
                            <w:ilvl w:val="0"/>
                            <w:numId w:val="39"/>
                          </w:numPr>
                          <w:ind w:left="284" w:hanging="284"/>
                        </w:pPr>
                        <w:r w:rsidRPr="00B96E71">
                          <w:t>Provide a safe, quiet space to talk</w:t>
                        </w:r>
                      </w:p>
                      <w:p w14:paraId="32215CAF" w14:textId="77777777" w:rsidR="004D1C9D" w:rsidRPr="00B96E71" w:rsidRDefault="004D1C9D" w:rsidP="004D1C9D">
                        <w:pPr>
                          <w:pStyle w:val="Bulletlist"/>
                          <w:numPr>
                            <w:ilvl w:val="0"/>
                            <w:numId w:val="39"/>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4D1C9D">
                        <w:pPr>
                          <w:pStyle w:val="Bulletlist"/>
                          <w:numPr>
                            <w:ilvl w:val="0"/>
                            <w:numId w:val="39"/>
                          </w:numPr>
                          <w:ind w:left="284" w:hanging="284"/>
                        </w:pPr>
                        <w:r w:rsidRPr="00B96E71">
                          <w:t>Let them share their experience and feelings without interruption</w:t>
                        </w:r>
                      </w:p>
                      <w:p w14:paraId="32215CB1" w14:textId="77777777" w:rsidR="004D1C9D" w:rsidRPr="00B96E71" w:rsidRDefault="004D1C9D" w:rsidP="004D1C9D">
                        <w:pPr>
                          <w:pStyle w:val="Bulletlist"/>
                          <w:numPr>
                            <w:ilvl w:val="0"/>
                            <w:numId w:val="39"/>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9504" behindDoc="0" locked="0" layoutInCell="1" allowOverlap="1" wp14:anchorId="32215C7E" wp14:editId="32215C7F">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32215CB2" w14:textId="77777777" w:rsidR="004D1C9D" w:rsidRPr="001B030D" w:rsidRDefault="004D1C9D" w:rsidP="004D1C9D">
                              <w:pPr>
                                <w:pStyle w:val="Bulletlist"/>
                                <w:numPr>
                                  <w:ilvl w:val="0"/>
                                  <w:numId w:val="39"/>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4D1C9D">
                              <w:pPr>
                                <w:pStyle w:val="Bulletlist"/>
                                <w:numPr>
                                  <w:ilvl w:val="0"/>
                                  <w:numId w:val="39"/>
                                </w:numPr>
                                <w:ind w:left="284" w:hanging="284"/>
                              </w:pPr>
                              <w:r w:rsidRPr="001B030D">
                                <w:rPr>
                                  <w:lang w:val="en-US"/>
                                </w:rPr>
                                <w:t>Record notes of follow-up meetings in OneSchool</w:t>
                              </w:r>
                            </w:p>
                            <w:p w14:paraId="32215CB4" w14:textId="77777777" w:rsidR="004D1C9D" w:rsidRPr="001B030D" w:rsidRDefault="004D1C9D" w:rsidP="004D1C9D">
                              <w:pPr>
                                <w:pStyle w:val="Bulletlist"/>
                                <w:numPr>
                                  <w:ilvl w:val="0"/>
                                  <w:numId w:val="39"/>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4D1C9D">
                              <w:pPr>
                                <w:pStyle w:val="Bulletlist"/>
                                <w:numPr>
                                  <w:ilvl w:val="0"/>
                                  <w:numId w:val="39"/>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7E" id="Group 66" o:spid="_x0000_s1036" style="position:absolute;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">
                <v:rect id="Rectangle 67" o:spid="_x0000_s1037"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32215CB2" w14:textId="77777777" w:rsidR="004D1C9D" w:rsidRPr="001B030D" w:rsidRDefault="004D1C9D" w:rsidP="004D1C9D">
                        <w:pPr>
                          <w:pStyle w:val="Bulletlist"/>
                          <w:numPr>
                            <w:ilvl w:val="0"/>
                            <w:numId w:val="39"/>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32215CB3" w14:textId="77777777" w:rsidR="004D1C9D" w:rsidRPr="001B030D" w:rsidRDefault="004D1C9D" w:rsidP="004D1C9D">
                        <w:pPr>
                          <w:pStyle w:val="Bulletlist"/>
                          <w:numPr>
                            <w:ilvl w:val="0"/>
                            <w:numId w:val="39"/>
                          </w:numPr>
                          <w:ind w:left="284" w:hanging="284"/>
                        </w:pPr>
                        <w:r w:rsidRPr="001B030D">
                          <w:rPr>
                            <w:lang w:val="en-US"/>
                          </w:rPr>
                          <w:t>Record notes of follow-up meetings in OneSchool</w:t>
                        </w:r>
                      </w:p>
                      <w:p w14:paraId="32215CB4" w14:textId="77777777" w:rsidR="004D1C9D" w:rsidRPr="001B030D" w:rsidRDefault="004D1C9D" w:rsidP="004D1C9D">
                        <w:pPr>
                          <w:pStyle w:val="Bulletlist"/>
                          <w:numPr>
                            <w:ilvl w:val="0"/>
                            <w:numId w:val="39"/>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32215CB5" w14:textId="77777777" w:rsidR="004D1C9D" w:rsidRPr="001B030D" w:rsidRDefault="004D1C9D" w:rsidP="004D1C9D">
                        <w:pPr>
                          <w:pStyle w:val="Bulletlist"/>
                          <w:numPr>
                            <w:ilvl w:val="0"/>
                            <w:numId w:val="39"/>
                          </w:numPr>
                          <w:ind w:left="284" w:hanging="284"/>
                        </w:pPr>
                        <w:r w:rsidRPr="001B030D">
                          <w:rPr>
                            <w:lang w:val="en-US"/>
                          </w:rPr>
                          <w:t>Look for opportunities to improve school wellbeing for all students</w:t>
                        </w:r>
                      </w:p>
                    </w:txbxContent>
                  </v:textbox>
                </v:rect>
                <v:oval id="Oval 68"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32215CB6"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6432" behindDoc="0" locked="0" layoutInCell="1" allowOverlap="1" wp14:anchorId="32215C80" wp14:editId="32215C81">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32215CB7" w14:textId="77777777" w:rsidR="004D1C9D" w:rsidRPr="004202CB" w:rsidRDefault="004D1C9D" w:rsidP="004D1C9D">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80" id="Group 34" o:spid="_x0000_s1039" style="position:absolute;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">
                <v:rect id="Rectangle 35" o:spid="_x0000_s1040"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32215CB7" w14:textId="77777777" w:rsidR="004D1C9D" w:rsidRPr="004202CB" w:rsidRDefault="004D1C9D" w:rsidP="004D1C9D">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1"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32215CBC"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4384" behindDoc="0" locked="0" layoutInCell="1" allowOverlap="1" wp14:anchorId="32215C82" wp14:editId="32215C83">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32215CBD" w14:textId="77777777" w:rsidR="004D1C9D" w:rsidRPr="00B96E71" w:rsidRDefault="004D1C9D" w:rsidP="004D1C9D">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w:t>
                              </w:r>
                              <w:r w:rsidR="005E5AF6">
                                <w:t xml:space="preserve"> or screenshots</w:t>
                              </w:r>
                              <w:r w:rsidRPr="00B96E71">
                                <w:t>)</w:t>
                              </w:r>
                            </w:p>
                            <w:p w14:paraId="32215CBE" w14:textId="77777777" w:rsidR="004D1C9D" w:rsidRPr="00B96E71" w:rsidRDefault="004D1C9D" w:rsidP="004D1C9D">
                              <w:pPr>
                                <w:pStyle w:val="Bulletlist"/>
                                <w:numPr>
                                  <w:ilvl w:val="0"/>
                                  <w:numId w:val="39"/>
                                </w:numPr>
                                <w:ind w:left="284" w:hanging="284"/>
                              </w:pPr>
                              <w:r w:rsidRPr="00B96E71">
                                <w:t>Write a record of your communication with the student</w:t>
                              </w:r>
                            </w:p>
                            <w:p w14:paraId="32215CBF" w14:textId="77777777" w:rsidR="004D1C9D" w:rsidRPr="00B96E71" w:rsidRDefault="004D1C9D" w:rsidP="004D1C9D">
                              <w:pPr>
                                <w:pStyle w:val="Bulletlist"/>
                                <w:numPr>
                                  <w:ilvl w:val="0"/>
                                  <w:numId w:val="39"/>
                                </w:numPr>
                                <w:ind w:left="284" w:hanging="284"/>
                              </w:pPr>
                              <w:r w:rsidRPr="00B96E71">
                                <w:t>Check back with the student to ensure you have the facts correct</w:t>
                              </w:r>
                            </w:p>
                            <w:p w14:paraId="32215CC0" w14:textId="77777777" w:rsidR="004D1C9D" w:rsidRPr="00B96E71" w:rsidRDefault="004D1C9D" w:rsidP="004D1C9D">
                              <w:pPr>
                                <w:pStyle w:val="Bulletlist"/>
                                <w:numPr>
                                  <w:ilvl w:val="0"/>
                                  <w:numId w:val="39"/>
                                </w:numPr>
                                <w:ind w:left="284" w:hanging="284"/>
                              </w:pPr>
                              <w:r w:rsidRPr="00B96E71">
                                <w:t xml:space="preserve">Enter the record in OneSchool </w:t>
                              </w:r>
                            </w:p>
                            <w:p w14:paraId="32215CC1" w14:textId="77777777" w:rsidR="004D1C9D" w:rsidRPr="00F0102C" w:rsidRDefault="004D1C9D" w:rsidP="004D1C9D">
                              <w:pPr>
                                <w:pStyle w:val="Bulletlist"/>
                                <w:numPr>
                                  <w:ilvl w:val="0"/>
                                  <w:numId w:val="39"/>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82" id="Group 51" o:spid="_x0000_s1042" style="position:absolute;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">
                <v:rect id="Rectangle 52" o:spid="_x0000_s1043"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32215CBD" w14:textId="77777777" w:rsidR="004D1C9D" w:rsidRPr="00B96E71" w:rsidRDefault="004D1C9D" w:rsidP="004D1C9D">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w:t>
                        </w:r>
                        <w:r w:rsidR="005E5AF6">
                          <w:t xml:space="preserve"> or screenshots</w:t>
                        </w:r>
                        <w:r w:rsidRPr="00B96E71">
                          <w:t>)</w:t>
                        </w:r>
                      </w:p>
                      <w:p w14:paraId="32215CBE" w14:textId="77777777" w:rsidR="004D1C9D" w:rsidRPr="00B96E71" w:rsidRDefault="004D1C9D" w:rsidP="004D1C9D">
                        <w:pPr>
                          <w:pStyle w:val="Bulletlist"/>
                          <w:numPr>
                            <w:ilvl w:val="0"/>
                            <w:numId w:val="39"/>
                          </w:numPr>
                          <w:ind w:left="284" w:hanging="284"/>
                        </w:pPr>
                        <w:r w:rsidRPr="00B96E71">
                          <w:t>Write a record of your communication with the student</w:t>
                        </w:r>
                      </w:p>
                      <w:p w14:paraId="32215CBF" w14:textId="77777777" w:rsidR="004D1C9D" w:rsidRPr="00B96E71" w:rsidRDefault="004D1C9D" w:rsidP="004D1C9D">
                        <w:pPr>
                          <w:pStyle w:val="Bulletlist"/>
                          <w:numPr>
                            <w:ilvl w:val="0"/>
                            <w:numId w:val="39"/>
                          </w:numPr>
                          <w:ind w:left="284" w:hanging="284"/>
                        </w:pPr>
                        <w:r w:rsidRPr="00B96E71">
                          <w:t>Check back with the student to ensure you have the facts correct</w:t>
                        </w:r>
                      </w:p>
                      <w:p w14:paraId="32215CC0" w14:textId="77777777" w:rsidR="004D1C9D" w:rsidRPr="00B96E71" w:rsidRDefault="004D1C9D" w:rsidP="004D1C9D">
                        <w:pPr>
                          <w:pStyle w:val="Bulletlist"/>
                          <w:numPr>
                            <w:ilvl w:val="0"/>
                            <w:numId w:val="39"/>
                          </w:numPr>
                          <w:ind w:left="284" w:hanging="284"/>
                        </w:pPr>
                        <w:r w:rsidRPr="00B96E71">
                          <w:t xml:space="preserve">Enter the record in OneSchool </w:t>
                        </w:r>
                      </w:p>
                      <w:p w14:paraId="32215CC1" w14:textId="77777777" w:rsidR="004D1C9D" w:rsidRPr="00F0102C" w:rsidRDefault="004D1C9D" w:rsidP="004D1C9D">
                        <w:pPr>
                          <w:pStyle w:val="Bulletlist"/>
                          <w:numPr>
                            <w:ilvl w:val="0"/>
                            <w:numId w:val="39"/>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32215CC2"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5408" behindDoc="0" locked="0" layoutInCell="1" allowOverlap="1" wp14:anchorId="32215C84" wp14:editId="32215C85">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32215CC3" w14:textId="77777777" w:rsidR="004D1C9D" w:rsidRPr="00B96E71" w:rsidRDefault="004D1C9D" w:rsidP="004D1C9D">
                              <w:pPr>
                                <w:pStyle w:val="Bulletlist"/>
                                <w:numPr>
                                  <w:ilvl w:val="0"/>
                                  <w:numId w:val="39"/>
                                </w:numPr>
                                <w:ind w:left="284" w:hanging="284"/>
                              </w:pPr>
                              <w:r w:rsidRPr="00B96E71">
                                <w:rPr>
                                  <w:lang w:val="en-US"/>
                                </w:rPr>
                                <w:t>Gather additional information from other students, staff or family</w:t>
                              </w:r>
                            </w:p>
                            <w:p w14:paraId="32215CC4" w14:textId="77777777" w:rsidR="004D1C9D" w:rsidRPr="00B96E71" w:rsidRDefault="004D1C9D" w:rsidP="004D1C9D">
                              <w:pPr>
                                <w:pStyle w:val="Bulletlist"/>
                                <w:numPr>
                                  <w:ilvl w:val="0"/>
                                  <w:numId w:val="39"/>
                                </w:numPr>
                                <w:ind w:left="284" w:hanging="284"/>
                              </w:pPr>
                              <w:r w:rsidRPr="00B96E71">
                                <w:rPr>
                                  <w:lang w:val="en-US"/>
                                </w:rPr>
                                <w:t>Review any previous reports or records for students involved</w:t>
                              </w:r>
                            </w:p>
                            <w:p w14:paraId="32215CC5" w14:textId="77777777" w:rsidR="004D1C9D" w:rsidRPr="00B96E71" w:rsidRDefault="004D1C9D" w:rsidP="004D1C9D">
                              <w:pPr>
                                <w:pStyle w:val="Bulletlist"/>
                                <w:numPr>
                                  <w:ilvl w:val="0"/>
                                  <w:numId w:val="39"/>
                                </w:numPr>
                                <w:ind w:left="284" w:hanging="284"/>
                              </w:pPr>
                              <w:r w:rsidRPr="00B96E71">
                                <w:rPr>
                                  <w:lang w:val="en-US"/>
                                </w:rPr>
                                <w:t>Make sure you can answer who, what, where, when and how</w:t>
                              </w:r>
                            </w:p>
                            <w:p w14:paraId="32215CC6" w14:textId="77777777" w:rsidR="004D1C9D" w:rsidRPr="00B96E71" w:rsidRDefault="004D1C9D" w:rsidP="004D1C9D">
                              <w:pPr>
                                <w:pStyle w:val="Bulletlist"/>
                                <w:numPr>
                                  <w:ilvl w:val="0"/>
                                  <w:numId w:val="39"/>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4" id="Group 54" o:spid="_x0000_s1045" style="position:absolute;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">
                <v:rect id="Rectangle 55" o:spid="_x0000_s1046"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32215CC3" w14:textId="77777777" w:rsidR="004D1C9D" w:rsidRPr="00B96E71" w:rsidRDefault="004D1C9D" w:rsidP="004D1C9D">
                        <w:pPr>
                          <w:pStyle w:val="Bulletlist"/>
                          <w:numPr>
                            <w:ilvl w:val="0"/>
                            <w:numId w:val="39"/>
                          </w:numPr>
                          <w:ind w:left="284" w:hanging="284"/>
                        </w:pPr>
                        <w:r w:rsidRPr="00B96E71">
                          <w:rPr>
                            <w:lang w:val="en-US"/>
                          </w:rPr>
                          <w:t>Gather additional information from other students, staff or family</w:t>
                        </w:r>
                      </w:p>
                      <w:p w14:paraId="32215CC4" w14:textId="77777777" w:rsidR="004D1C9D" w:rsidRPr="00B96E71" w:rsidRDefault="004D1C9D" w:rsidP="004D1C9D">
                        <w:pPr>
                          <w:pStyle w:val="Bulletlist"/>
                          <w:numPr>
                            <w:ilvl w:val="0"/>
                            <w:numId w:val="39"/>
                          </w:numPr>
                          <w:ind w:left="284" w:hanging="284"/>
                        </w:pPr>
                        <w:r w:rsidRPr="00B96E71">
                          <w:rPr>
                            <w:lang w:val="en-US"/>
                          </w:rPr>
                          <w:t>Review any previous reports or records for students involved</w:t>
                        </w:r>
                      </w:p>
                      <w:p w14:paraId="32215CC5" w14:textId="77777777" w:rsidR="004D1C9D" w:rsidRPr="00B96E71" w:rsidRDefault="004D1C9D" w:rsidP="004D1C9D">
                        <w:pPr>
                          <w:pStyle w:val="Bulletlist"/>
                          <w:numPr>
                            <w:ilvl w:val="0"/>
                            <w:numId w:val="39"/>
                          </w:numPr>
                          <w:ind w:left="284" w:hanging="284"/>
                        </w:pPr>
                        <w:r w:rsidRPr="00B96E71">
                          <w:rPr>
                            <w:lang w:val="en-US"/>
                          </w:rPr>
                          <w:t>Make sure you can answer who, what, where, when and how</w:t>
                        </w:r>
                      </w:p>
                      <w:p w14:paraId="32215CC6" w14:textId="77777777" w:rsidR="004D1C9D" w:rsidRPr="00B96E71" w:rsidRDefault="004D1C9D" w:rsidP="004D1C9D">
                        <w:pPr>
                          <w:pStyle w:val="Bulletlist"/>
                          <w:numPr>
                            <w:ilvl w:val="0"/>
                            <w:numId w:val="39"/>
                          </w:numPr>
                          <w:ind w:left="284" w:hanging="284"/>
                        </w:pPr>
                        <w:r w:rsidRPr="00B96E71">
                          <w:rPr>
                            <w:lang w:val="en-US"/>
                          </w:rPr>
                          <w:t>Clarify information with student and check on their wellbeing</w:t>
                        </w:r>
                      </w:p>
                    </w:txbxContent>
                  </v:textbox>
                </v:rect>
                <v:oval id="Oval 5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32215CC7"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7456" behindDoc="0" locked="0" layoutInCell="1" allowOverlap="1" wp14:anchorId="32215C86" wp14:editId="32215C87">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32215CC8" w14:textId="77777777" w:rsidR="004D1C9D" w:rsidRPr="001B030D" w:rsidRDefault="004D1C9D" w:rsidP="004D1C9D">
                              <w:pPr>
                                <w:pStyle w:val="Bulletlist"/>
                                <w:numPr>
                                  <w:ilvl w:val="0"/>
                                  <w:numId w:val="39"/>
                                </w:numPr>
                                <w:ind w:left="284" w:hanging="284"/>
                              </w:pPr>
                              <w:r w:rsidRPr="001B030D">
                                <w:t>Document the plan of action in OneSchool</w:t>
                              </w:r>
                            </w:p>
                            <w:p w14:paraId="32215CC9" w14:textId="77777777" w:rsidR="004D1C9D" w:rsidRPr="001B030D" w:rsidRDefault="004D1C9D" w:rsidP="004D1C9D">
                              <w:pPr>
                                <w:pStyle w:val="Bulletlist"/>
                                <w:numPr>
                                  <w:ilvl w:val="0"/>
                                  <w:numId w:val="39"/>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4D1C9D">
                              <w:pPr>
                                <w:pStyle w:val="Bulletlist"/>
                                <w:numPr>
                                  <w:ilvl w:val="0"/>
                                  <w:numId w:val="39"/>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4D1C9D">
                              <w:pPr>
                                <w:pStyle w:val="Bulletlist"/>
                                <w:numPr>
                                  <w:ilvl w:val="0"/>
                                  <w:numId w:val="39"/>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6" id="Group 60" o:spid="_x0000_s1048" style="position:absolute;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">
                <v:rect id="Rectangle 61" o:spid="_x0000_s1049"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32215CC8" w14:textId="77777777" w:rsidR="004D1C9D" w:rsidRPr="001B030D" w:rsidRDefault="004D1C9D" w:rsidP="004D1C9D">
                        <w:pPr>
                          <w:pStyle w:val="Bulletlist"/>
                          <w:numPr>
                            <w:ilvl w:val="0"/>
                            <w:numId w:val="39"/>
                          </w:numPr>
                          <w:ind w:left="284" w:hanging="284"/>
                        </w:pPr>
                        <w:r w:rsidRPr="001B030D">
                          <w:t>Document the plan of action in OneSchool</w:t>
                        </w:r>
                      </w:p>
                      <w:p w14:paraId="32215CC9" w14:textId="77777777" w:rsidR="004D1C9D" w:rsidRPr="001B030D" w:rsidRDefault="004D1C9D" w:rsidP="004D1C9D">
                        <w:pPr>
                          <w:pStyle w:val="Bulletlist"/>
                          <w:numPr>
                            <w:ilvl w:val="0"/>
                            <w:numId w:val="39"/>
                          </w:numPr>
                          <w:ind w:left="284" w:hanging="284"/>
                        </w:pPr>
                        <w:r w:rsidRPr="001B030D">
                          <w:t>Complete all actions agreed with student and parent</w:t>
                        </w:r>
                        <w:r w:rsidR="00B96761">
                          <w:t xml:space="preserve"> within agreed timeframes</w:t>
                        </w:r>
                      </w:p>
                      <w:p w14:paraId="32215CCA" w14:textId="77777777" w:rsidR="004D1C9D" w:rsidRPr="001B030D" w:rsidRDefault="004D1C9D" w:rsidP="004D1C9D">
                        <w:pPr>
                          <w:pStyle w:val="Bulletlist"/>
                          <w:numPr>
                            <w:ilvl w:val="0"/>
                            <w:numId w:val="39"/>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4D1C9D">
                        <w:pPr>
                          <w:pStyle w:val="Bulletlist"/>
                          <w:numPr>
                            <w:ilvl w:val="0"/>
                            <w:numId w:val="39"/>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v:textbox>
                </v:rect>
                <v:oval id="Oval 62" o:spid="_x0000_s1050"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32215CCC"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68480" behindDoc="0" locked="0" layoutInCell="1" allowOverlap="1" wp14:anchorId="32215C88" wp14:editId="32215C89">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32215CCD" w14:textId="77777777" w:rsidR="004D1C9D" w:rsidRPr="001B030D" w:rsidRDefault="004D1C9D" w:rsidP="004D1C9D">
                              <w:pPr>
                                <w:pStyle w:val="Bulletlist"/>
                                <w:numPr>
                                  <w:ilvl w:val="0"/>
                                  <w:numId w:val="39"/>
                                </w:numPr>
                                <w:ind w:left="284" w:hanging="284"/>
                              </w:pPr>
                              <w:r w:rsidRPr="001B030D">
                                <w:t>Meet with the student to review situation</w:t>
                              </w:r>
                            </w:p>
                            <w:p w14:paraId="32215CCE" w14:textId="77777777" w:rsidR="004D1C9D" w:rsidRPr="001B030D" w:rsidRDefault="004D1C9D" w:rsidP="004D1C9D">
                              <w:pPr>
                                <w:pStyle w:val="Bulletlist"/>
                                <w:numPr>
                                  <w:ilvl w:val="0"/>
                                  <w:numId w:val="39"/>
                                </w:numPr>
                                <w:ind w:left="284" w:hanging="284"/>
                              </w:pPr>
                              <w:r w:rsidRPr="001B030D">
                                <w:t xml:space="preserve">Discuss what has changed, improved or worsened </w:t>
                              </w:r>
                            </w:p>
                            <w:p w14:paraId="32215CCF" w14:textId="77777777" w:rsidR="004D1C9D" w:rsidRPr="001B030D" w:rsidRDefault="004D1C9D" w:rsidP="004D1C9D">
                              <w:pPr>
                                <w:pStyle w:val="Bulletlist"/>
                                <w:numPr>
                                  <w:ilvl w:val="0"/>
                                  <w:numId w:val="39"/>
                                </w:numPr>
                                <w:ind w:left="284" w:hanging="284"/>
                              </w:pPr>
                              <w:r w:rsidRPr="001B030D">
                                <w:t>Explore other options for strengthening student wellbeing or safety</w:t>
                              </w:r>
                            </w:p>
                            <w:p w14:paraId="32215CD0" w14:textId="77777777" w:rsidR="004D1C9D" w:rsidRPr="001B030D" w:rsidRDefault="004D1C9D" w:rsidP="004D1C9D">
                              <w:pPr>
                                <w:pStyle w:val="Bulletlist"/>
                                <w:numPr>
                                  <w:ilvl w:val="0"/>
                                  <w:numId w:val="39"/>
                                </w:numPr>
                                <w:ind w:left="284" w:hanging="284"/>
                              </w:pPr>
                              <w:r w:rsidRPr="001B030D">
                                <w:t>Report back to parent</w:t>
                              </w:r>
                            </w:p>
                            <w:p w14:paraId="32215CD1" w14:textId="77777777" w:rsidR="004D1C9D" w:rsidRPr="001B030D" w:rsidRDefault="004D1C9D" w:rsidP="004D1C9D">
                              <w:pPr>
                                <w:pStyle w:val="Bulletlist"/>
                                <w:numPr>
                                  <w:ilvl w:val="0"/>
                                  <w:numId w:val="39"/>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8" id="Group 63" o:spid="_x0000_s1051" style="position:absolute;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">
                <v:rect id="Rectangle 64" o:spid="_x0000_s1052"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32215CCD" w14:textId="77777777" w:rsidR="004D1C9D" w:rsidRPr="001B030D" w:rsidRDefault="004D1C9D" w:rsidP="004D1C9D">
                        <w:pPr>
                          <w:pStyle w:val="Bulletlist"/>
                          <w:numPr>
                            <w:ilvl w:val="0"/>
                            <w:numId w:val="39"/>
                          </w:numPr>
                          <w:ind w:left="284" w:hanging="284"/>
                        </w:pPr>
                        <w:r w:rsidRPr="001B030D">
                          <w:t>Meet with the student to review situation</w:t>
                        </w:r>
                      </w:p>
                      <w:p w14:paraId="32215CCE" w14:textId="77777777" w:rsidR="004D1C9D" w:rsidRPr="001B030D" w:rsidRDefault="004D1C9D" w:rsidP="004D1C9D">
                        <w:pPr>
                          <w:pStyle w:val="Bulletlist"/>
                          <w:numPr>
                            <w:ilvl w:val="0"/>
                            <w:numId w:val="39"/>
                          </w:numPr>
                          <w:ind w:left="284" w:hanging="284"/>
                        </w:pPr>
                        <w:r w:rsidRPr="001B030D">
                          <w:t xml:space="preserve">Discuss what has changed, improved or worsened </w:t>
                        </w:r>
                      </w:p>
                      <w:p w14:paraId="32215CCF" w14:textId="77777777" w:rsidR="004D1C9D" w:rsidRPr="001B030D" w:rsidRDefault="004D1C9D" w:rsidP="004D1C9D">
                        <w:pPr>
                          <w:pStyle w:val="Bulletlist"/>
                          <w:numPr>
                            <w:ilvl w:val="0"/>
                            <w:numId w:val="39"/>
                          </w:numPr>
                          <w:ind w:left="284" w:hanging="284"/>
                        </w:pPr>
                        <w:r w:rsidRPr="001B030D">
                          <w:t>Explore other options for strengthening student wellbeing or safety</w:t>
                        </w:r>
                      </w:p>
                      <w:p w14:paraId="32215CD0" w14:textId="77777777" w:rsidR="004D1C9D" w:rsidRPr="001B030D" w:rsidRDefault="004D1C9D" w:rsidP="004D1C9D">
                        <w:pPr>
                          <w:pStyle w:val="Bulletlist"/>
                          <w:numPr>
                            <w:ilvl w:val="0"/>
                            <w:numId w:val="39"/>
                          </w:numPr>
                          <w:ind w:left="284" w:hanging="284"/>
                        </w:pPr>
                        <w:r w:rsidRPr="001B030D">
                          <w:t>Report back to parent</w:t>
                        </w:r>
                      </w:p>
                      <w:p w14:paraId="32215CD1" w14:textId="77777777" w:rsidR="004D1C9D" w:rsidRPr="001B030D" w:rsidRDefault="004D1C9D" w:rsidP="004D1C9D">
                        <w:pPr>
                          <w:pStyle w:val="Bulletlist"/>
                          <w:numPr>
                            <w:ilvl w:val="0"/>
                            <w:numId w:val="39"/>
                          </w:numPr>
                          <w:ind w:left="284" w:hanging="284"/>
                        </w:pPr>
                        <w:r w:rsidRPr="001B030D">
                          <w:t xml:space="preserve">Record outcomes in OneSchool </w:t>
                        </w:r>
                      </w:p>
                    </w:txbxContent>
                  </v:textbox>
                </v:rect>
                <v:oval id="Oval 65" o:spid="_x0000_s105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32215CD2"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2F5AF7">
        <w:rPr>
          <w:rFonts w:ascii="Arial" w:eastAsia="Meiryo" w:hAnsi="Arial" w:cs="Arial"/>
          <w:b/>
          <w:noProof/>
          <w:sz w:val="20"/>
          <w:szCs w:val="20"/>
        </w:rPr>
        <mc:AlternateContent>
          <mc:Choice Requires="wps">
            <w:drawing>
              <wp:anchor distT="0" distB="0" distL="114300" distR="114300" simplePos="0" relativeHeight="251662336" behindDoc="0" locked="0" layoutInCell="1" allowOverlap="1" wp14:anchorId="32215C8A" wp14:editId="32215C8B">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A3B1D14"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4D1C9D" w:rsidRPr="002F5AF7">
        <w:rPr>
          <w:rFonts w:ascii="Arial" w:eastAsia="Meiryo" w:hAnsi="Arial" w:cs="Arial"/>
          <w:b/>
          <w:sz w:val="20"/>
          <w:szCs w:val="20"/>
        </w:rPr>
        <w:br w:type="page"/>
      </w:r>
    </w:p>
    <w:p w14:paraId="32215C15" w14:textId="77777777" w:rsidR="00A21925" w:rsidRPr="00A21925" w:rsidRDefault="002C5B3B" w:rsidP="00A21925">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Appropriate use of social media (Mandated)</w:t>
      </w:r>
    </w:p>
    <w:p w14:paraId="32215C16" w14:textId="77777777" w:rsidR="00A21925" w:rsidRDefault="00A21925">
      <w:pPr>
        <w:spacing w:after="0" w:line="240" w:lineRule="auto"/>
        <w:rPr>
          <w:rFonts w:ascii="Arial" w:eastAsia="Meiryo" w:hAnsi="Arial" w:cs="Arial"/>
          <w:b/>
          <w:sz w:val="20"/>
          <w:szCs w:val="20"/>
        </w:rPr>
      </w:pPr>
    </w:p>
    <w:p w14:paraId="32215C17" w14:textId="77777777" w:rsidR="004B2149" w:rsidRDefault="004B2149" w:rsidP="006C4C2F">
      <w:pPr>
        <w:spacing w:after="0" w:line="240" w:lineRule="auto"/>
        <w:ind w:left="720" w:right="946"/>
        <w:jc w:val="both"/>
        <w:rPr>
          <w:rFonts w:ascii="Arial" w:eastAsia="Meiryo" w:hAnsi="Arial" w:cs="Arial"/>
          <w:color w:val="FF0000"/>
          <w:sz w:val="16"/>
          <w:szCs w:val="20"/>
        </w:rPr>
      </w:pPr>
      <w:r w:rsidRPr="004B2149">
        <w:rPr>
          <w:rFonts w:ascii="Arial" w:eastAsia="Meiryo" w:hAnsi="Arial" w:cs="Arial"/>
          <w:color w:val="FF0000"/>
          <w:sz w:val="16"/>
          <w:szCs w:val="20"/>
        </w:rPr>
        <w:t xml:space="preserve">The department acknowledges the growing popularity of social media both as a communication and educational tool and supports its appropriate use. It also acknowledges the potential for damage to be caused (either directly or indirectly) to </w:t>
      </w:r>
      <w:r w:rsidR="00017A80">
        <w:rPr>
          <w:rFonts w:ascii="Arial" w:eastAsia="Meiryo" w:hAnsi="Arial" w:cs="Arial"/>
          <w:color w:val="FF0000"/>
          <w:sz w:val="16"/>
          <w:szCs w:val="20"/>
        </w:rPr>
        <w:t xml:space="preserve">students, families and staff </w:t>
      </w:r>
      <w:r w:rsidR="00017A80" w:rsidRPr="004B2149">
        <w:rPr>
          <w:rFonts w:ascii="Arial" w:eastAsia="Meiryo" w:hAnsi="Arial" w:cs="Arial"/>
          <w:color w:val="FF0000"/>
          <w:sz w:val="16"/>
          <w:szCs w:val="20"/>
        </w:rPr>
        <w:t>through</w:t>
      </w:r>
      <w:r w:rsidRPr="004B2149">
        <w:rPr>
          <w:rFonts w:ascii="Arial" w:eastAsia="Meiryo" w:hAnsi="Arial" w:cs="Arial"/>
          <w:color w:val="FF0000"/>
          <w:sz w:val="16"/>
          <w:szCs w:val="20"/>
        </w:rPr>
        <w:t xml:space="preserve"> the inappropriate use of social media. </w:t>
      </w:r>
      <w:r w:rsidR="00017A80">
        <w:rPr>
          <w:rFonts w:ascii="Arial" w:eastAsia="Meiryo" w:hAnsi="Arial" w:cs="Arial"/>
          <w:color w:val="FF0000"/>
          <w:sz w:val="16"/>
          <w:szCs w:val="20"/>
        </w:rPr>
        <w:t>Students must understand they are r</w:t>
      </w:r>
      <w:r w:rsidRPr="004B2149">
        <w:rPr>
          <w:rFonts w:ascii="Arial" w:eastAsia="Meiryo" w:hAnsi="Arial" w:cs="Arial"/>
          <w:color w:val="FF0000"/>
          <w:sz w:val="16"/>
          <w:szCs w:val="20"/>
        </w:rPr>
        <w:t xml:space="preserve">esponsible for the content they publish on social media platforms so it is important they understand what is expected of them while using social </w:t>
      </w:r>
      <w:r w:rsidR="00017A80">
        <w:rPr>
          <w:rFonts w:ascii="Arial" w:eastAsia="Meiryo" w:hAnsi="Arial" w:cs="Arial"/>
          <w:color w:val="FF0000"/>
          <w:sz w:val="16"/>
          <w:szCs w:val="20"/>
        </w:rPr>
        <w:t>media</w:t>
      </w:r>
      <w:r w:rsidRPr="004B2149">
        <w:rPr>
          <w:rFonts w:ascii="Arial" w:eastAsia="Meiryo" w:hAnsi="Arial" w:cs="Arial"/>
          <w:color w:val="FF0000"/>
          <w:sz w:val="16"/>
          <w:szCs w:val="20"/>
        </w:rPr>
        <w:t>.</w:t>
      </w:r>
      <w:r w:rsidR="00A55F7A">
        <w:rPr>
          <w:rFonts w:ascii="Arial" w:eastAsia="Meiryo" w:hAnsi="Arial" w:cs="Arial"/>
          <w:color w:val="FF0000"/>
          <w:sz w:val="16"/>
          <w:szCs w:val="20"/>
        </w:rPr>
        <w:t xml:space="preserve">  This section of the Student Code of Conduct should clearly detail what behaviour is expected of students, how this will be reinforced and possible consequences for failing to meet these standards.</w:t>
      </w:r>
    </w:p>
    <w:p w14:paraId="32215C18" w14:textId="77777777" w:rsidR="00A55F7A" w:rsidRDefault="00A55F7A" w:rsidP="006C4C2F">
      <w:pPr>
        <w:spacing w:after="0" w:line="240" w:lineRule="auto"/>
        <w:ind w:left="720" w:right="946"/>
        <w:jc w:val="both"/>
        <w:rPr>
          <w:rFonts w:ascii="Arial" w:eastAsia="Meiryo" w:hAnsi="Arial" w:cs="Arial"/>
          <w:color w:val="FF0000"/>
          <w:sz w:val="16"/>
          <w:szCs w:val="20"/>
        </w:rPr>
      </w:pPr>
    </w:p>
    <w:p w14:paraId="32215C19" w14:textId="682493F1" w:rsidR="00A55F7A" w:rsidRDefault="00A55F7A" w:rsidP="006C4C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It is also advisable for schools </w:t>
      </w:r>
      <w:r w:rsidR="00325E62">
        <w:rPr>
          <w:rFonts w:ascii="Arial" w:eastAsia="Meiryo" w:hAnsi="Arial" w:cs="Arial"/>
          <w:color w:val="FF0000"/>
          <w:sz w:val="16"/>
          <w:szCs w:val="20"/>
        </w:rPr>
        <w:t xml:space="preserve">to </w:t>
      </w:r>
      <w:r>
        <w:rPr>
          <w:rFonts w:ascii="Arial" w:eastAsia="Meiryo" w:hAnsi="Arial" w:cs="Arial"/>
          <w:color w:val="FF0000"/>
          <w:sz w:val="16"/>
          <w:szCs w:val="20"/>
        </w:rPr>
        <w:t>consider including information about</w:t>
      </w:r>
      <w:r w:rsidR="00D32975">
        <w:rPr>
          <w:rFonts w:ascii="Arial" w:eastAsia="Meiryo" w:hAnsi="Arial" w:cs="Arial"/>
          <w:color w:val="FF0000"/>
          <w:sz w:val="16"/>
          <w:szCs w:val="20"/>
        </w:rPr>
        <w:t xml:space="preserve"> </w:t>
      </w:r>
      <w:hyperlink r:id="rId40" w:history="1">
        <w:r w:rsidR="00D32975">
          <w:rPr>
            <w:rStyle w:val="Hyperlink"/>
            <w:rFonts w:ascii="Arial" w:eastAsia="Meiryo" w:hAnsi="Arial" w:cs="Arial"/>
            <w:sz w:val="16"/>
            <w:szCs w:val="20"/>
          </w:rPr>
          <w:t>cybersafety and reputation management</w:t>
        </w:r>
      </w:hyperlink>
      <w:r>
        <w:rPr>
          <w:rFonts w:ascii="Arial" w:eastAsia="Meiryo" w:hAnsi="Arial" w:cs="Arial"/>
          <w:color w:val="FF0000"/>
          <w:sz w:val="16"/>
          <w:szCs w:val="20"/>
        </w:rPr>
        <w:t xml:space="preserve"> in this section of the Student Code of Conduct, including a flowchart about how incidents are managed.</w:t>
      </w:r>
    </w:p>
    <w:p w14:paraId="32215C1A"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32215C1B"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32215C1C" w14:textId="77777777" w:rsidR="00F76AFF" w:rsidRDefault="00F76AFF">
      <w:pPr>
        <w:spacing w:after="0" w:line="240" w:lineRule="auto"/>
        <w:rPr>
          <w:rFonts w:ascii="Arial" w:eastAsia="Meiryo" w:hAnsi="Arial" w:cs="Arial"/>
          <w:b/>
          <w:sz w:val="20"/>
          <w:szCs w:val="20"/>
        </w:rPr>
      </w:pPr>
    </w:p>
    <w:p w14:paraId="32215C1D" w14:textId="77777777" w:rsidR="004D1C9D" w:rsidRDefault="004D1C9D">
      <w:pPr>
        <w:spacing w:after="0" w:line="240" w:lineRule="auto"/>
        <w:rPr>
          <w:rFonts w:ascii="Arial" w:eastAsia="Meiryo" w:hAnsi="Arial" w:cs="Arial"/>
          <w:b/>
          <w:sz w:val="20"/>
          <w:szCs w:val="20"/>
        </w:rPr>
      </w:pPr>
      <w:r>
        <w:rPr>
          <w:rFonts w:ascii="Arial" w:eastAsia="Meiryo" w:hAnsi="Arial" w:cs="Arial"/>
          <w:b/>
          <w:sz w:val="20"/>
          <w:szCs w:val="20"/>
        </w:rPr>
        <w:br w:type="page"/>
      </w:r>
    </w:p>
    <w:p w14:paraId="32215C1E" w14:textId="77777777" w:rsidR="004D1C9D" w:rsidRDefault="004D1C9D" w:rsidP="004D1C9D">
      <w:pPr>
        <w:spacing w:after="0" w:line="240" w:lineRule="auto"/>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32215C1F" w14:textId="77777777" w:rsidR="004D1C9D" w:rsidRPr="002C7C50" w:rsidRDefault="004D1C9D" w:rsidP="004D1C9D">
      <w:pPr>
        <w:spacing w:after="0" w:line="240" w:lineRule="auto"/>
        <w:rPr>
          <w:rFonts w:ascii="Arial" w:eastAsia="Meiryo" w:hAnsi="Arial" w:cs="Arial"/>
          <w:b/>
          <w:sz w:val="16"/>
        </w:rPr>
      </w:pPr>
    </w:p>
    <w:p w14:paraId="32215C20" w14:textId="77777777" w:rsidR="004D1C9D" w:rsidRDefault="004D1C9D" w:rsidP="004D1C9D">
      <w:pPr>
        <w:spacing w:after="0" w:line="240" w:lineRule="auto"/>
        <w:rPr>
          <w:rFonts w:ascii="Arial" w:eastAsia="Meiryo" w:hAnsi="Arial" w:cs="Arial"/>
          <w:b/>
        </w:rPr>
      </w:pPr>
      <w:r>
        <w:rPr>
          <w:rFonts w:eastAsia="Meiryo"/>
          <w:noProof/>
        </w:rPr>
        <w:drawing>
          <wp:inline distT="0" distB="0" distL="0" distR="0" wp14:anchorId="32215C8C" wp14:editId="32215C8D">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14:paraId="32215C21" w14:textId="77777777"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32215C23" w14:textId="77777777" w:rsidTr="00644934">
        <w:tc>
          <w:tcPr>
            <w:tcW w:w="5000" w:type="pct"/>
            <w:shd w:val="clear" w:color="auto" w:fill="295CAB"/>
          </w:tcPr>
          <w:p w14:paraId="32215C22" w14:textId="77777777"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2C5B3B">
              <w:rPr>
                <w:rFonts w:ascii="Arial" w:eastAsia="Meiryo" w:hAnsi="Arial" w:cs="Arial"/>
                <w:color w:val="FFFFFF" w:themeColor="background1"/>
                <w:sz w:val="32"/>
                <w:szCs w:val="36"/>
              </w:rPr>
              <w:t xml:space="preserve"> (Mandated)</w:t>
            </w:r>
          </w:p>
        </w:tc>
      </w:tr>
      <w:tr w:rsidR="00ED77A3" w:rsidRPr="00674B95" w14:paraId="32215C25" w14:textId="77777777" w:rsidTr="00644934">
        <w:trPr>
          <w:trHeight w:val="371"/>
        </w:trPr>
        <w:tc>
          <w:tcPr>
            <w:tcW w:w="5000" w:type="pct"/>
            <w:shd w:val="clear" w:color="auto" w:fill="DDDDDD"/>
          </w:tcPr>
          <w:p w14:paraId="32215C24"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4377FA50" w14:textId="77777777" w:rsidR="00D30E67" w:rsidRDefault="00D30E67" w:rsidP="00D30E67">
      <w:pPr>
        <w:spacing w:after="0" w:line="240" w:lineRule="auto"/>
        <w:rPr>
          <w:rFonts w:ascii="Arial" w:eastAsia="Meiryo" w:hAnsi="Arial" w:cs="Arial"/>
          <w:sz w:val="16"/>
          <w:szCs w:val="20"/>
        </w:rPr>
      </w:pPr>
    </w:p>
    <w:p w14:paraId="32215C26"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32215C27"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28"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32215C29"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2A"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The department’s </w:t>
      </w:r>
      <w:r w:rsidRPr="00A25FC5">
        <w:rPr>
          <w:rFonts w:ascii="Arial" w:eastAsia="Meiryo" w:hAnsi="Arial" w:cs="Arial"/>
          <w:b/>
          <w:color w:val="FF0000"/>
          <w:sz w:val="16"/>
          <w:szCs w:val="20"/>
          <w:u w:val="single"/>
        </w:rPr>
        <w:t>Restrictive practices procedure</w:t>
      </w:r>
      <w:r w:rsidRPr="00A25FC5">
        <w:rPr>
          <w:rFonts w:ascii="Arial" w:eastAsia="Meiryo" w:hAnsi="Arial" w:cs="Arial"/>
          <w:color w:val="FF0000"/>
          <w:sz w:val="16"/>
          <w:szCs w:val="20"/>
        </w:rPr>
        <w:t xml:space="preserve"> is written with consideration for the protection of everyone’s human rights, health, safety and welfare.  There are six fundamental principles:</w:t>
      </w:r>
    </w:p>
    <w:p w14:paraId="32215C2B"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2C"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Regard to the human rights of those students</w:t>
      </w:r>
    </w:p>
    <w:p w14:paraId="32215C2D"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Safeguards students, staff and others from harm</w:t>
      </w:r>
    </w:p>
    <w:p w14:paraId="32215C2E"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Ensures transparency and accountability </w:t>
      </w:r>
    </w:p>
    <w:p w14:paraId="32215C2F"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Places importance on communication and consultation with parents and carers</w:t>
      </w:r>
    </w:p>
    <w:p w14:paraId="32215C30"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Maximises the opportunity for positive outcomes, and</w:t>
      </w:r>
    </w:p>
    <w:p w14:paraId="32215C31"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Aims to reduce or eliminate the use of restrictive practices.</w:t>
      </w:r>
    </w:p>
    <w:p w14:paraId="32215C32" w14:textId="77777777" w:rsidR="00A25FC5" w:rsidRPr="00A25FC5" w:rsidRDefault="00A25FC5" w:rsidP="00A25FC5">
      <w:pPr>
        <w:spacing w:after="0" w:line="240" w:lineRule="auto"/>
        <w:ind w:left="720" w:right="946"/>
        <w:jc w:val="both"/>
        <w:rPr>
          <w:rFonts w:ascii="Arial" w:eastAsia="Meiryo" w:hAnsi="Arial" w:cs="Arial"/>
          <w:b/>
          <w:color w:val="FF0000"/>
          <w:sz w:val="16"/>
          <w:szCs w:val="20"/>
        </w:rPr>
      </w:pPr>
    </w:p>
    <w:p w14:paraId="32215C33"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A25FC5">
        <w:rPr>
          <w:rFonts w:ascii="Arial" w:eastAsia="Meiryo" w:hAnsi="Arial" w:cs="Arial"/>
          <w:b/>
          <w:color w:val="FF0000"/>
          <w:sz w:val="16"/>
          <w:szCs w:val="20"/>
          <w:u w:val="single"/>
        </w:rPr>
        <w:t>Restrictive practices procedure</w:t>
      </w:r>
      <w:r w:rsidRPr="00A25FC5">
        <w:rPr>
          <w:rFonts w:ascii="Arial" w:eastAsia="Meiryo" w:hAnsi="Arial" w:cs="Arial"/>
          <w:color w:val="FF0000"/>
          <w:sz w:val="16"/>
          <w:szCs w:val="20"/>
        </w:rPr>
        <w:t>.</w:t>
      </w:r>
    </w:p>
    <w:p w14:paraId="32215C34"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35"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32215C36"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37"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Following the use of an</w:t>
      </w:r>
      <w:r>
        <w:rPr>
          <w:rFonts w:ascii="Arial" w:eastAsia="Meiryo" w:hAnsi="Arial" w:cs="Arial"/>
          <w:color w:val="FF0000"/>
          <w:sz w:val="16"/>
          <w:szCs w:val="20"/>
        </w:rPr>
        <w:t>y restrictive practice, a focus</w:t>
      </w:r>
      <w:r w:rsidRPr="00A25FC5">
        <w:rPr>
          <w:rFonts w:ascii="Arial" w:eastAsia="Meiryo" w:hAnsi="Arial" w:cs="Arial"/>
          <w:color w:val="FF0000"/>
          <w:sz w:val="16"/>
          <w:szCs w:val="20"/>
        </w:rPr>
        <w:t xml:space="preserve">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32215C38"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2215C39"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All incidents of restrictive practices will be recorded and reported in line with departmental procedures.</w:t>
      </w:r>
    </w:p>
    <w:p w14:paraId="32215C3A" w14:textId="77777777" w:rsidR="00A25FC5" w:rsidRDefault="00A25FC5" w:rsidP="009907EF">
      <w:pPr>
        <w:spacing w:after="0" w:line="240" w:lineRule="auto"/>
        <w:ind w:left="720" w:right="946"/>
        <w:jc w:val="both"/>
        <w:rPr>
          <w:rFonts w:ascii="Arial" w:eastAsia="Meiryo" w:hAnsi="Arial" w:cs="Arial"/>
          <w:color w:val="FF0000"/>
          <w:sz w:val="16"/>
          <w:szCs w:val="20"/>
        </w:rPr>
      </w:pPr>
    </w:p>
    <w:p w14:paraId="32215C3B" w14:textId="77777777" w:rsidR="002C5B3B" w:rsidRDefault="00A25FC5" w:rsidP="009907E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section of the Student Code of Conduct should include </w:t>
      </w:r>
      <w:r w:rsidR="00695752">
        <w:rPr>
          <w:rFonts w:ascii="Arial" w:eastAsia="Meiryo" w:hAnsi="Arial" w:cs="Arial"/>
          <w:color w:val="FF0000"/>
          <w:sz w:val="16"/>
          <w:szCs w:val="20"/>
        </w:rPr>
        <w:t>examples of when</w:t>
      </w:r>
      <w:r w:rsidR="009907EF">
        <w:rPr>
          <w:rFonts w:ascii="Arial" w:eastAsia="Meiryo" w:hAnsi="Arial" w:cs="Arial"/>
          <w:color w:val="FF0000"/>
          <w:sz w:val="16"/>
          <w:szCs w:val="20"/>
        </w:rPr>
        <w:t xml:space="preserve"> your school intends to use any restrictive practices</w:t>
      </w:r>
      <w:r w:rsidR="00695752">
        <w:rPr>
          <w:rFonts w:ascii="Arial" w:eastAsia="Meiryo" w:hAnsi="Arial" w:cs="Arial"/>
          <w:color w:val="FF0000"/>
          <w:sz w:val="16"/>
          <w:szCs w:val="20"/>
        </w:rPr>
        <w:t>.</w:t>
      </w:r>
      <w:r w:rsidR="002C5B3B">
        <w:rPr>
          <w:rFonts w:ascii="Arial" w:eastAsia="Meiryo" w:hAnsi="Arial" w:cs="Arial"/>
          <w:color w:val="FF0000"/>
          <w:sz w:val="16"/>
          <w:szCs w:val="20"/>
        </w:rPr>
        <w:t xml:space="preserve"> Please refer to the </w:t>
      </w:r>
      <w:r w:rsidR="00A1184A">
        <w:rPr>
          <w:rFonts w:ascii="Arial" w:eastAsia="Meiryo" w:hAnsi="Arial" w:cs="Arial"/>
          <w:color w:val="FF0000"/>
          <w:sz w:val="16"/>
          <w:szCs w:val="20"/>
        </w:rPr>
        <w:t xml:space="preserve">Restrictive </w:t>
      </w:r>
      <w:r w:rsidR="002C5B3B">
        <w:rPr>
          <w:rFonts w:ascii="Arial" w:eastAsia="Meiryo" w:hAnsi="Arial" w:cs="Arial"/>
          <w:color w:val="FF0000"/>
          <w:sz w:val="16"/>
          <w:szCs w:val="20"/>
        </w:rPr>
        <w:t>practices procedure in preparation of this element of the document.</w:t>
      </w:r>
    </w:p>
    <w:p w14:paraId="32215C3C" w14:textId="77777777" w:rsidR="00A25FC5" w:rsidRDefault="00A25FC5" w:rsidP="009907EF">
      <w:pPr>
        <w:spacing w:after="0" w:line="240" w:lineRule="auto"/>
        <w:ind w:left="720" w:right="946"/>
        <w:jc w:val="both"/>
        <w:rPr>
          <w:rFonts w:ascii="Arial" w:eastAsia="Meiryo" w:hAnsi="Arial" w:cs="Arial"/>
          <w:color w:val="FF0000"/>
          <w:sz w:val="16"/>
          <w:szCs w:val="20"/>
        </w:rPr>
      </w:pPr>
    </w:p>
    <w:p w14:paraId="32215C3D" w14:textId="77777777" w:rsidR="002C5B3B" w:rsidRDefault="002C5B3B">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32215C3F" w14:textId="77777777" w:rsidTr="00644934">
        <w:tc>
          <w:tcPr>
            <w:tcW w:w="5000" w:type="pct"/>
            <w:shd w:val="clear" w:color="auto" w:fill="295CAB"/>
          </w:tcPr>
          <w:p w14:paraId="32215C3E"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(Mandated)</w:t>
            </w:r>
          </w:p>
        </w:tc>
      </w:tr>
      <w:tr w:rsidR="00ED77A3" w:rsidRPr="00674B95" w14:paraId="32215C41" w14:textId="77777777" w:rsidTr="00644934">
        <w:trPr>
          <w:trHeight w:val="371"/>
        </w:trPr>
        <w:tc>
          <w:tcPr>
            <w:tcW w:w="5000" w:type="pct"/>
            <w:shd w:val="clear" w:color="auto" w:fill="DDDDDD"/>
          </w:tcPr>
          <w:p w14:paraId="32215C40"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32215C42"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32215C43" w14:textId="77777777" w:rsidR="00A25FC5" w:rsidRDefault="00ED77A3" w:rsidP="00ED77A3">
      <w:pPr>
        <w:spacing w:after="0" w:line="240" w:lineRule="auto"/>
        <w:ind w:left="720"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It is important that all </w:t>
      </w:r>
      <w:r w:rsidR="00F44EE8" w:rsidRPr="002C5B3B">
        <w:rPr>
          <w:rFonts w:ascii="Arial" w:eastAsia="Meiryo" w:hAnsi="Arial" w:cs="Arial"/>
          <w:color w:val="FF0000"/>
          <w:sz w:val="16"/>
          <w:szCs w:val="20"/>
        </w:rPr>
        <w:t xml:space="preserve">school </w:t>
      </w:r>
      <w:r w:rsidRPr="002C5B3B">
        <w:rPr>
          <w:rFonts w:ascii="Arial" w:eastAsia="Meiryo" w:hAnsi="Arial" w:cs="Arial"/>
          <w:color w:val="FF0000"/>
          <w:sz w:val="16"/>
          <w:szCs w:val="20"/>
        </w:rPr>
        <w:t>staff have a consistent understanding of how to respond in emergencies that seriously endanger student</w:t>
      </w:r>
      <w:r w:rsidR="00D7215F">
        <w:rPr>
          <w:rFonts w:ascii="Arial" w:eastAsia="Meiryo" w:hAnsi="Arial" w:cs="Arial"/>
          <w:color w:val="FF0000"/>
          <w:sz w:val="16"/>
          <w:szCs w:val="20"/>
        </w:rPr>
        <w:t>s</w:t>
      </w:r>
      <w:r w:rsidRPr="002C5B3B">
        <w:rPr>
          <w:rFonts w:ascii="Arial" w:eastAsia="Meiryo" w:hAnsi="Arial" w:cs="Arial"/>
          <w:color w:val="FF0000"/>
          <w:sz w:val="16"/>
          <w:szCs w:val="20"/>
        </w:rPr>
        <w:t xml:space="preserve"> or others. This consistency ensures that appropriate actions are taken to ensure that both students and staff are kept safe. </w:t>
      </w:r>
    </w:p>
    <w:p w14:paraId="32215C44" w14:textId="77777777" w:rsidR="00A25FC5" w:rsidRDefault="00A25FC5" w:rsidP="00ED77A3">
      <w:pPr>
        <w:spacing w:after="0" w:line="240" w:lineRule="auto"/>
        <w:ind w:left="720" w:right="946"/>
        <w:jc w:val="both"/>
        <w:rPr>
          <w:rFonts w:ascii="Arial" w:eastAsia="Meiryo" w:hAnsi="Arial" w:cs="Arial"/>
          <w:color w:val="FF0000"/>
          <w:sz w:val="16"/>
          <w:szCs w:val="20"/>
        </w:rPr>
      </w:pPr>
    </w:p>
    <w:p w14:paraId="32215C45" w14:textId="77777777" w:rsidR="00A25FC5" w:rsidRDefault="00ED77A3" w:rsidP="00ED77A3">
      <w:pPr>
        <w:spacing w:after="0" w:line="240" w:lineRule="auto"/>
        <w:ind w:left="720" w:right="946"/>
        <w:jc w:val="both"/>
        <w:rPr>
          <w:rFonts w:ascii="Arial" w:eastAsia="Meiryo" w:hAnsi="Arial" w:cs="Arial"/>
          <w:color w:val="FF0000"/>
          <w:sz w:val="16"/>
          <w:szCs w:val="20"/>
        </w:rPr>
      </w:pPr>
      <w:r w:rsidRPr="002C5B3B">
        <w:rPr>
          <w:rFonts w:ascii="Arial" w:eastAsia="Meiryo" w:hAnsi="Arial" w:cs="Arial"/>
          <w:color w:val="FF0000"/>
          <w:sz w:val="16"/>
          <w:szCs w:val="20"/>
        </w:rPr>
        <w:t>A critical incident is defined as an occurrence that is sudden, urgent, and usually unexpected, or an occasion requiring immediate action</w:t>
      </w:r>
      <w:r w:rsidR="00F44EE8" w:rsidRPr="002C5B3B">
        <w:rPr>
          <w:rFonts w:ascii="Arial" w:eastAsia="Meiryo" w:hAnsi="Arial" w:cs="Arial"/>
          <w:color w:val="FF0000"/>
          <w:sz w:val="16"/>
          <w:szCs w:val="20"/>
        </w:rPr>
        <w:t xml:space="preserve"> (e.g. in the community, on the road)</w:t>
      </w:r>
      <w:r w:rsidRPr="002C5B3B">
        <w:rPr>
          <w:rFonts w:ascii="Arial" w:eastAsia="Meiryo" w:hAnsi="Arial" w:cs="Arial"/>
          <w:color w:val="FF0000"/>
          <w:sz w:val="16"/>
          <w:szCs w:val="20"/>
        </w:rPr>
        <w:t>.</w:t>
      </w:r>
      <w:r w:rsidR="002C5B3B">
        <w:rPr>
          <w:rFonts w:ascii="Arial" w:eastAsia="Meiryo" w:hAnsi="Arial" w:cs="Arial"/>
          <w:color w:val="FF0000"/>
          <w:sz w:val="16"/>
          <w:szCs w:val="20"/>
        </w:rPr>
        <w:t xml:space="preserve">  </w:t>
      </w:r>
    </w:p>
    <w:p w14:paraId="32215C46" w14:textId="77777777" w:rsidR="00A25FC5" w:rsidRDefault="00A25FC5" w:rsidP="00ED77A3">
      <w:pPr>
        <w:spacing w:after="0" w:line="240" w:lineRule="auto"/>
        <w:ind w:left="720" w:right="946"/>
        <w:jc w:val="both"/>
        <w:rPr>
          <w:rFonts w:ascii="Arial" w:eastAsia="Meiryo" w:hAnsi="Arial" w:cs="Arial"/>
          <w:color w:val="FF0000"/>
          <w:sz w:val="16"/>
          <w:szCs w:val="20"/>
        </w:rPr>
      </w:pPr>
    </w:p>
    <w:p w14:paraId="32215C47" w14:textId="77777777" w:rsidR="00ED77A3" w:rsidRPr="002C5B3B" w:rsidRDefault="002C5B3B" w:rsidP="00ED77A3">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section of the </w:t>
      </w:r>
      <w:r w:rsidR="00066670">
        <w:rPr>
          <w:rFonts w:ascii="Arial" w:eastAsia="Meiryo" w:hAnsi="Arial" w:cs="Arial"/>
          <w:color w:val="FF0000"/>
          <w:sz w:val="16"/>
          <w:szCs w:val="20"/>
        </w:rPr>
        <w:t>Code of Conduct</w:t>
      </w:r>
      <w:r>
        <w:rPr>
          <w:rFonts w:ascii="Arial" w:eastAsia="Meiryo" w:hAnsi="Arial" w:cs="Arial"/>
          <w:color w:val="FF0000"/>
          <w:sz w:val="16"/>
          <w:szCs w:val="20"/>
        </w:rPr>
        <w:t xml:space="preserve"> must </w:t>
      </w:r>
      <w:r w:rsidR="00066670">
        <w:rPr>
          <w:rFonts w:ascii="Arial" w:eastAsia="Meiryo" w:hAnsi="Arial" w:cs="Arial"/>
          <w:color w:val="FF0000"/>
          <w:sz w:val="16"/>
          <w:szCs w:val="20"/>
        </w:rPr>
        <w:t xml:space="preserve">detail </w:t>
      </w:r>
      <w:r w:rsidR="00301E0B">
        <w:rPr>
          <w:rFonts w:ascii="Arial" w:eastAsia="Meiryo" w:hAnsi="Arial" w:cs="Arial"/>
          <w:color w:val="FF0000"/>
          <w:sz w:val="16"/>
          <w:szCs w:val="20"/>
        </w:rPr>
        <w:t>the actions staff and students will take in the event of a critical incident.</w:t>
      </w:r>
    </w:p>
    <w:p w14:paraId="32215C48" w14:textId="77777777" w:rsidR="00ED77A3" w:rsidRPr="00F44EE8" w:rsidRDefault="00ED77A3" w:rsidP="00ED77A3">
      <w:pPr>
        <w:spacing w:after="0" w:line="240" w:lineRule="auto"/>
        <w:ind w:left="720" w:right="946"/>
        <w:jc w:val="both"/>
        <w:rPr>
          <w:rFonts w:ascii="Arial" w:eastAsia="Meiryo" w:hAnsi="Arial" w:cs="Arial"/>
          <w:color w:val="00B050"/>
          <w:sz w:val="16"/>
          <w:szCs w:val="20"/>
        </w:rPr>
      </w:pPr>
    </w:p>
    <w:p w14:paraId="32215C49" w14:textId="77777777" w:rsidR="00ED77A3" w:rsidRDefault="00ED77A3">
      <w:pPr>
        <w:spacing w:after="0" w:line="240" w:lineRule="auto"/>
        <w:rPr>
          <w:rFonts w:ascii="Arial" w:eastAsia="Meiryo" w:hAnsi="Arial" w:cs="Arial"/>
          <w:b/>
          <w:sz w:val="20"/>
          <w:szCs w:val="20"/>
        </w:rPr>
      </w:pPr>
    </w:p>
    <w:p w14:paraId="32215C4A" w14:textId="77777777" w:rsidR="00ED77A3" w:rsidRDefault="00ED77A3">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7B28A6" w:rsidRPr="00674B95" w14:paraId="32215C4C" w14:textId="77777777" w:rsidTr="00644934">
        <w:tc>
          <w:tcPr>
            <w:tcW w:w="5000" w:type="pct"/>
            <w:shd w:val="clear" w:color="auto" w:fill="295CAB"/>
          </w:tcPr>
          <w:p w14:paraId="32215C4B" w14:textId="77777777"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r w:rsidR="009B0368">
              <w:rPr>
                <w:rFonts w:ascii="Arial" w:eastAsia="Meiryo" w:hAnsi="Arial" w:cs="Arial"/>
                <w:color w:val="FFFFFF" w:themeColor="background1"/>
                <w:sz w:val="32"/>
                <w:szCs w:val="36"/>
              </w:rPr>
              <w:t xml:space="preserve"> (Optional)</w:t>
            </w:r>
          </w:p>
        </w:tc>
      </w:tr>
      <w:tr w:rsidR="007B28A6" w:rsidRPr="00674B95" w14:paraId="32215C4E" w14:textId="77777777" w:rsidTr="00644934">
        <w:trPr>
          <w:trHeight w:val="371"/>
        </w:trPr>
        <w:tc>
          <w:tcPr>
            <w:tcW w:w="5000" w:type="pct"/>
            <w:shd w:val="clear" w:color="auto" w:fill="DDDDDD"/>
          </w:tcPr>
          <w:p w14:paraId="32215C4D" w14:textId="77777777"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14:paraId="275D65D7" w14:textId="77777777" w:rsidR="00D30E67" w:rsidRDefault="00D30E67" w:rsidP="00D30E67">
      <w:pPr>
        <w:spacing w:after="0" w:line="240" w:lineRule="auto"/>
        <w:rPr>
          <w:rFonts w:ascii="Arial" w:eastAsia="Meiryo" w:hAnsi="Arial" w:cs="Arial"/>
          <w:sz w:val="16"/>
          <w:szCs w:val="20"/>
        </w:rPr>
      </w:pPr>
    </w:p>
    <w:p w14:paraId="32215C4F" w14:textId="77777777" w:rsidR="007B28A6" w:rsidRPr="00301E0B" w:rsidRDefault="007B28A6" w:rsidP="007B28A6">
      <w:pPr>
        <w:spacing w:after="0" w:line="240" w:lineRule="auto"/>
        <w:ind w:left="720" w:right="946"/>
        <w:jc w:val="both"/>
        <w:rPr>
          <w:rFonts w:ascii="Arial" w:eastAsia="Meiryo" w:hAnsi="Arial" w:cs="Arial"/>
          <w:color w:val="FF0000"/>
          <w:sz w:val="16"/>
          <w:szCs w:val="20"/>
        </w:rPr>
      </w:pPr>
      <w:r w:rsidRPr="00301E0B">
        <w:rPr>
          <w:rFonts w:ascii="Arial" w:eastAsia="Meiryo" w:hAnsi="Arial" w:cs="Arial"/>
          <w:color w:val="FF0000"/>
          <w:sz w:val="16"/>
          <w:szCs w:val="20"/>
        </w:rPr>
        <w:t>These are related procedures or guidelines which school staff use to inform decisions and actions around matters associated with students wellbeing, behaviour and learning.</w:t>
      </w:r>
      <w:r w:rsidR="00301E0B" w:rsidRPr="00301E0B">
        <w:rPr>
          <w:rFonts w:ascii="Arial" w:eastAsia="Meiryo" w:hAnsi="Arial" w:cs="Arial"/>
          <w:color w:val="FF0000"/>
          <w:sz w:val="16"/>
          <w:szCs w:val="20"/>
        </w:rPr>
        <w:t xml:space="preserve"> </w:t>
      </w:r>
      <w:r w:rsidR="00301E0B" w:rsidRPr="0032677D">
        <w:rPr>
          <w:rFonts w:ascii="Arial" w:eastAsia="Meiryo" w:hAnsi="Arial" w:cs="Arial"/>
          <w:i/>
          <w:color w:val="FF0000"/>
          <w:sz w:val="16"/>
          <w:szCs w:val="20"/>
        </w:rPr>
        <w:t>This may include reference to</w:t>
      </w:r>
      <w:r w:rsidR="00301E0B" w:rsidRPr="00301E0B">
        <w:rPr>
          <w:rFonts w:ascii="Arial" w:eastAsia="Meiryo" w:hAnsi="Arial" w:cs="Arial"/>
          <w:color w:val="FF0000"/>
          <w:sz w:val="16"/>
          <w:szCs w:val="20"/>
        </w:rPr>
        <w:t xml:space="preserve"> </w:t>
      </w:r>
    </w:p>
    <w:p w14:paraId="32215C50" w14:textId="77777777" w:rsidR="007B28A6" w:rsidRPr="00301E0B" w:rsidRDefault="007B28A6" w:rsidP="007B28A6">
      <w:pPr>
        <w:spacing w:after="0" w:line="240" w:lineRule="auto"/>
        <w:ind w:left="720" w:right="946"/>
        <w:jc w:val="both"/>
        <w:rPr>
          <w:rFonts w:ascii="Arial" w:eastAsia="Meiryo" w:hAnsi="Arial" w:cs="Arial"/>
          <w:color w:val="FF0000"/>
          <w:sz w:val="16"/>
          <w:szCs w:val="20"/>
        </w:rPr>
      </w:pPr>
    </w:p>
    <w:p w14:paraId="32215C51"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Cancellation of enrolment</w:t>
      </w:r>
    </w:p>
    <w:p w14:paraId="32215C52"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Complex case management</w:t>
      </w:r>
    </w:p>
    <w:p w14:paraId="32215C53"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Customer complaints management policy and procedure</w:t>
      </w:r>
    </w:p>
    <w:p w14:paraId="32215C54"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Disclosing personal information to law enforcement agencies</w:t>
      </w:r>
    </w:p>
    <w:p w14:paraId="32215C55"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Enrolment in state primary, secondary and special schools</w:t>
      </w:r>
    </w:p>
    <w:p w14:paraId="32215C56"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Hostile people on school premises, wilful disturbance and trespass</w:t>
      </w:r>
    </w:p>
    <w:p w14:paraId="32215C57"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 xml:space="preserve">Inclusive education </w:t>
      </w:r>
    </w:p>
    <w:p w14:paraId="32215C58"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 xml:space="preserve">Police and Child Safety Officer interviews and searches with students </w:t>
      </w:r>
    </w:p>
    <w:p w14:paraId="32215C59" w14:textId="77777777" w:rsidR="008F7975" w:rsidRPr="00624AFF" w:rsidRDefault="00A1184A" w:rsidP="00624AFF">
      <w:pPr>
        <w:numPr>
          <w:ilvl w:val="0"/>
          <w:numId w:val="36"/>
        </w:numPr>
        <w:spacing w:after="0" w:line="240" w:lineRule="auto"/>
        <w:rPr>
          <w:rFonts w:ascii="Arial" w:eastAsia="Meiryo" w:hAnsi="Arial" w:cs="Arial"/>
          <w:color w:val="FF0000"/>
          <w:sz w:val="16"/>
          <w:szCs w:val="20"/>
        </w:rPr>
      </w:pPr>
      <w:r>
        <w:rPr>
          <w:rFonts w:ascii="Arial" w:eastAsia="Meiryo" w:hAnsi="Arial" w:cs="Arial"/>
          <w:color w:val="FF0000"/>
          <w:sz w:val="16"/>
          <w:szCs w:val="20"/>
        </w:rPr>
        <w:t>R</w:t>
      </w:r>
      <w:r w:rsidR="002F4A53" w:rsidRPr="00624AFF">
        <w:rPr>
          <w:rFonts w:ascii="Arial" w:eastAsia="Meiryo" w:hAnsi="Arial" w:cs="Arial"/>
          <w:color w:val="FF0000"/>
          <w:sz w:val="16"/>
          <w:szCs w:val="20"/>
        </w:rPr>
        <w:t>estrictive practices</w:t>
      </w:r>
    </w:p>
    <w:p w14:paraId="32215C5A"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Refusal to enrol – Risk to safety or wellbeing</w:t>
      </w:r>
    </w:p>
    <w:p w14:paraId="32215C5B"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Student discipline</w:t>
      </w:r>
    </w:p>
    <w:p w14:paraId="32215C5C"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Student dress code</w:t>
      </w:r>
    </w:p>
    <w:p w14:paraId="32215C5D"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Student protection</w:t>
      </w:r>
    </w:p>
    <w:p w14:paraId="32215C5E"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Supporting students’ mental health and wellbeing</w:t>
      </w:r>
    </w:p>
    <w:p w14:paraId="32215C5F" w14:textId="77777777" w:rsidR="008F7975"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Temporary removal of student property by school staff</w:t>
      </w:r>
    </w:p>
    <w:p w14:paraId="32215C60" w14:textId="77777777" w:rsid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Use of ICT systems</w:t>
      </w:r>
    </w:p>
    <w:p w14:paraId="32215C61" w14:textId="77777777" w:rsidR="008979DC" w:rsidRPr="00624AFF" w:rsidRDefault="002F4A53" w:rsidP="00624AFF">
      <w:pPr>
        <w:numPr>
          <w:ilvl w:val="0"/>
          <w:numId w:val="36"/>
        </w:numPr>
        <w:spacing w:after="0" w:line="240" w:lineRule="auto"/>
        <w:rPr>
          <w:rFonts w:ascii="Arial" w:eastAsia="Meiryo" w:hAnsi="Arial" w:cs="Arial"/>
          <w:color w:val="FF0000"/>
          <w:sz w:val="16"/>
          <w:szCs w:val="20"/>
        </w:rPr>
      </w:pPr>
      <w:r w:rsidRPr="00624AFF">
        <w:rPr>
          <w:rFonts w:ascii="Arial" w:eastAsia="Meiryo" w:hAnsi="Arial" w:cs="Arial"/>
          <w:color w:val="FF0000"/>
          <w:sz w:val="16"/>
          <w:szCs w:val="20"/>
        </w:rPr>
        <w:t>Using mobile devices</w:t>
      </w:r>
      <w:r w:rsidR="008979DC" w:rsidRPr="00624AFF">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14:paraId="32215C63" w14:textId="77777777" w:rsidTr="00644934">
        <w:tc>
          <w:tcPr>
            <w:tcW w:w="5000" w:type="pct"/>
            <w:shd w:val="clear" w:color="auto" w:fill="295CAB"/>
          </w:tcPr>
          <w:p w14:paraId="32215C62" w14:textId="77777777"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r w:rsidR="002C5B3B">
              <w:rPr>
                <w:rFonts w:ascii="Arial" w:eastAsia="Meiryo" w:hAnsi="Arial" w:cs="Arial"/>
                <w:color w:val="FFFFFF" w:themeColor="background1"/>
                <w:sz w:val="32"/>
                <w:szCs w:val="36"/>
              </w:rPr>
              <w:t xml:space="preserve"> (Optional)</w:t>
            </w:r>
          </w:p>
        </w:tc>
      </w:tr>
      <w:tr w:rsidR="008412AE" w:rsidRPr="00674B95" w14:paraId="32215C65" w14:textId="77777777" w:rsidTr="00644934">
        <w:trPr>
          <w:trHeight w:val="371"/>
        </w:trPr>
        <w:tc>
          <w:tcPr>
            <w:tcW w:w="5000" w:type="pct"/>
            <w:shd w:val="clear" w:color="auto" w:fill="DDDDDD"/>
          </w:tcPr>
          <w:p w14:paraId="32215C64"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32215C66" w14:textId="77777777" w:rsidR="008412AE" w:rsidRDefault="008412AE" w:rsidP="007B28A6">
      <w:pPr>
        <w:spacing w:after="0" w:line="240" w:lineRule="auto"/>
        <w:rPr>
          <w:rFonts w:ascii="Arial" w:eastAsia="Meiryo" w:hAnsi="Arial" w:cs="Arial"/>
          <w:sz w:val="16"/>
          <w:szCs w:val="20"/>
        </w:rPr>
      </w:pPr>
    </w:p>
    <w:p w14:paraId="32215C67" w14:textId="77777777" w:rsidR="00301E0B" w:rsidRPr="002C5B3B" w:rsidRDefault="00301E0B" w:rsidP="00301E0B">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This section of the plan should describe or link to government resources and supports that may assist staff, students and parents in the area of student behaviour or wellbeing.</w:t>
      </w:r>
    </w:p>
    <w:p w14:paraId="32215C68" w14:textId="77777777" w:rsidR="008412AE" w:rsidRPr="00301E0B" w:rsidRDefault="008412AE" w:rsidP="00301E0B">
      <w:pPr>
        <w:spacing w:after="0" w:line="240" w:lineRule="auto"/>
        <w:rPr>
          <w:rFonts w:ascii="Arial" w:eastAsia="Meiryo" w:hAnsi="Arial" w:cs="Arial"/>
          <w:b/>
          <w:sz w:val="20"/>
          <w:szCs w:val="20"/>
        </w:rPr>
      </w:pPr>
    </w:p>
    <w:p w14:paraId="32215C69" w14:textId="77777777" w:rsidR="007B28A6" w:rsidRDefault="007B28A6" w:rsidP="00E66186">
      <w:pPr>
        <w:spacing w:after="0" w:line="240" w:lineRule="auto"/>
        <w:jc w:val="both"/>
        <w:rPr>
          <w:rFonts w:ascii="Arial" w:eastAsia="Meiryo" w:hAnsi="Arial" w:cs="Arial"/>
          <w:b/>
          <w:sz w:val="20"/>
          <w:szCs w:val="20"/>
        </w:rPr>
      </w:pPr>
    </w:p>
    <w:p w14:paraId="32215C6A" w14:textId="77777777"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14:paraId="32215C6C" w14:textId="77777777" w:rsidTr="00E35C52">
        <w:tc>
          <w:tcPr>
            <w:tcW w:w="5000" w:type="pct"/>
            <w:shd w:val="clear" w:color="auto" w:fill="295CAB"/>
          </w:tcPr>
          <w:p w14:paraId="32215C6B" w14:textId="77777777"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r w:rsidR="002C5B3B">
              <w:rPr>
                <w:rFonts w:ascii="Arial" w:eastAsia="Meiryo" w:hAnsi="Arial" w:cs="Arial"/>
                <w:color w:val="FFFFFF" w:themeColor="background1"/>
                <w:sz w:val="32"/>
                <w:szCs w:val="36"/>
              </w:rPr>
              <w:t xml:space="preserve"> (Optional)</w:t>
            </w:r>
          </w:p>
        </w:tc>
      </w:tr>
      <w:tr w:rsidR="00E35C52" w:rsidRPr="00674B95" w14:paraId="32215C6E" w14:textId="77777777" w:rsidTr="00E35C52">
        <w:tc>
          <w:tcPr>
            <w:tcW w:w="5000" w:type="pct"/>
            <w:shd w:val="clear" w:color="auto" w:fill="DDDDDD"/>
          </w:tcPr>
          <w:p w14:paraId="32215C6D"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3BD6A4F7" w14:textId="77777777" w:rsidR="00D30E67" w:rsidRDefault="00D30E67" w:rsidP="00D30E67">
      <w:pPr>
        <w:spacing w:after="0" w:line="240" w:lineRule="auto"/>
        <w:rPr>
          <w:rFonts w:ascii="Arial" w:eastAsia="Meiryo" w:hAnsi="Arial" w:cs="Arial"/>
          <w:sz w:val="16"/>
          <w:szCs w:val="20"/>
        </w:rPr>
      </w:pPr>
    </w:p>
    <w:p w14:paraId="32215C6F" w14:textId="77777777" w:rsidR="00C851B0" w:rsidRPr="00F44EE8" w:rsidRDefault="00E66186" w:rsidP="00F44EE8">
      <w:pPr>
        <w:spacing w:after="0" w:line="240" w:lineRule="auto"/>
        <w:ind w:left="720" w:right="946"/>
        <w:jc w:val="both"/>
        <w:rPr>
          <w:rFonts w:ascii="Arial" w:eastAsia="Meiryo" w:hAnsi="Arial" w:cs="Arial"/>
          <w:color w:val="FF0000"/>
          <w:sz w:val="16"/>
          <w:szCs w:val="20"/>
        </w:rPr>
      </w:pPr>
      <w:r w:rsidRPr="00F44EE8">
        <w:rPr>
          <w:rFonts w:ascii="Arial" w:eastAsia="Meiryo" w:hAnsi="Arial" w:cs="Arial"/>
          <w:color w:val="FF0000"/>
          <w:sz w:val="16"/>
          <w:szCs w:val="20"/>
        </w:rPr>
        <w:t>Include a brief conclusion</w:t>
      </w:r>
      <w:r w:rsidR="00F44EE8">
        <w:rPr>
          <w:rFonts w:ascii="Arial" w:eastAsia="Meiryo" w:hAnsi="Arial" w:cs="Arial"/>
          <w:color w:val="FF0000"/>
          <w:sz w:val="16"/>
          <w:szCs w:val="20"/>
        </w:rPr>
        <w:t xml:space="preserve"> about the purpose of the </w:t>
      </w:r>
      <w:r w:rsidR="00C26302">
        <w:rPr>
          <w:rFonts w:ascii="Arial" w:eastAsia="Meiryo" w:hAnsi="Arial" w:cs="Arial"/>
          <w:color w:val="FF0000"/>
          <w:sz w:val="16"/>
          <w:szCs w:val="20"/>
        </w:rPr>
        <w:t>Student Code of Conduct</w:t>
      </w:r>
      <w:r w:rsidR="00F44EE8">
        <w:rPr>
          <w:rFonts w:ascii="Arial" w:eastAsia="Meiryo" w:hAnsi="Arial" w:cs="Arial"/>
          <w:color w:val="FF0000"/>
          <w:sz w:val="16"/>
          <w:szCs w:val="20"/>
        </w:rPr>
        <w:t xml:space="preserve">, its role in the whole school culture and support approach.  A section on how parents can progress a complaint should be incorporated, referring to the </w:t>
      </w:r>
      <w:r w:rsidR="006616C2">
        <w:rPr>
          <w:rFonts w:ascii="Arial" w:eastAsia="Meiryo" w:hAnsi="Arial" w:cs="Arial"/>
          <w:color w:val="FF0000"/>
          <w:sz w:val="16"/>
          <w:szCs w:val="20"/>
        </w:rPr>
        <w:t xml:space="preserve">Department of Education’s </w:t>
      </w:r>
      <w:r w:rsidR="006616C2" w:rsidRPr="006616C2">
        <w:rPr>
          <w:rFonts w:ascii="Arial" w:eastAsia="Meiryo" w:hAnsi="Arial" w:cs="Arial"/>
          <w:i/>
          <w:color w:val="FF0000"/>
          <w:sz w:val="16"/>
          <w:szCs w:val="20"/>
        </w:rPr>
        <w:t>Customer complaints management framework</w:t>
      </w:r>
      <w:r w:rsidR="006616C2">
        <w:rPr>
          <w:rFonts w:ascii="Arial" w:eastAsia="Meiryo" w:hAnsi="Arial" w:cs="Arial"/>
          <w:color w:val="FF0000"/>
          <w:sz w:val="16"/>
          <w:szCs w:val="20"/>
        </w:rPr>
        <w:t xml:space="preserve">, </w:t>
      </w:r>
      <w:r w:rsidR="006616C2" w:rsidRPr="006616C2">
        <w:rPr>
          <w:rFonts w:ascii="Arial" w:eastAsia="Meiryo" w:hAnsi="Arial" w:cs="Arial"/>
          <w:i/>
          <w:color w:val="FF0000"/>
          <w:sz w:val="16"/>
          <w:szCs w:val="20"/>
        </w:rPr>
        <w:t>policy</w:t>
      </w:r>
      <w:r w:rsidR="006616C2">
        <w:rPr>
          <w:rFonts w:ascii="Arial" w:eastAsia="Meiryo" w:hAnsi="Arial" w:cs="Arial"/>
          <w:color w:val="FF0000"/>
          <w:sz w:val="16"/>
          <w:szCs w:val="20"/>
        </w:rPr>
        <w:t xml:space="preserve"> and </w:t>
      </w:r>
      <w:r w:rsidR="006616C2" w:rsidRPr="006616C2">
        <w:rPr>
          <w:rFonts w:ascii="Arial" w:eastAsia="Meiryo" w:hAnsi="Arial" w:cs="Arial"/>
          <w:i/>
          <w:color w:val="FF0000"/>
          <w:sz w:val="16"/>
          <w:szCs w:val="20"/>
        </w:rPr>
        <w:t>procedure</w:t>
      </w:r>
      <w:r w:rsidR="00F44EE8">
        <w:rPr>
          <w:rFonts w:ascii="Arial" w:eastAsia="Meiryo" w:hAnsi="Arial" w:cs="Arial"/>
          <w:color w:val="FF0000"/>
          <w:sz w:val="16"/>
          <w:szCs w:val="20"/>
        </w:rPr>
        <w:t>.</w:t>
      </w:r>
    </w:p>
    <w:p w14:paraId="32215C70" w14:textId="77777777" w:rsidR="00BA7DDB" w:rsidRPr="006616C2" w:rsidRDefault="00BA7DDB" w:rsidP="00CB24FA">
      <w:pPr>
        <w:tabs>
          <w:tab w:val="center" w:pos="4320"/>
          <w:tab w:val="right" w:pos="8640"/>
        </w:tabs>
        <w:spacing w:before="120" w:after="120" w:line="240" w:lineRule="auto"/>
        <w:ind w:right="170"/>
        <w:outlineLvl w:val="2"/>
        <w:rPr>
          <w:rFonts w:ascii="Arial" w:hAnsi="Arial"/>
          <w:sz w:val="20"/>
          <w:szCs w:val="20"/>
          <w:lang w:eastAsia="en-US"/>
        </w:rPr>
      </w:pPr>
    </w:p>
    <w:p w14:paraId="32215C71" w14:textId="77777777"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2215C72" w14:textId="77777777" w:rsidR="000D0E0F" w:rsidRDefault="000D0E0F">
      <w:pPr>
        <w:spacing w:after="0" w:line="240" w:lineRule="auto"/>
        <w:rPr>
          <w:rFonts w:ascii="Arial" w:hAnsi="Arial"/>
          <w:sz w:val="20"/>
          <w:szCs w:val="20"/>
          <w:lang w:val="en-US" w:eastAsia="en-US"/>
        </w:rPr>
      </w:pPr>
    </w:p>
    <w:p w14:paraId="32215C73" w14:textId="77777777" w:rsidR="000D0E0F" w:rsidRPr="00BA7DDB"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0D0E0F" w:rsidRPr="00BA7DD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8A6C" w14:textId="77777777" w:rsidR="007A2BC8" w:rsidRDefault="007A2BC8" w:rsidP="00C35A02">
      <w:pPr>
        <w:spacing w:after="0" w:line="240" w:lineRule="auto"/>
      </w:pPr>
      <w:r>
        <w:separator/>
      </w:r>
    </w:p>
  </w:endnote>
  <w:endnote w:type="continuationSeparator" w:id="0">
    <w:p w14:paraId="1674B67E" w14:textId="77777777" w:rsidR="007A2BC8" w:rsidRDefault="007A2BC8"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eiryo">
    <w:altName w:val="Yu Gothic"/>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7" w14:textId="77777777" w:rsidR="00EB5127" w:rsidRDefault="00EB5127"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32215C98" w14:textId="0270BF4B" w:rsidR="00EB5127" w:rsidRPr="008C4FF7" w:rsidRDefault="002669D3" w:rsidP="00EB5127">
    <w:pPr>
      <w:pStyle w:val="Footer"/>
      <w:tabs>
        <w:tab w:val="right" w:pos="7655"/>
      </w:tabs>
      <w:rPr>
        <w:rFonts w:ascii="Arial" w:hAnsi="Arial" w:cs="Arial"/>
        <w:sz w:val="16"/>
        <w:szCs w:val="16"/>
      </w:rPr>
    </w:pPr>
    <w:r>
      <w:rPr>
        <w:rFonts w:ascii="Arial" w:hAnsi="Arial" w:cs="Arial"/>
        <w:sz w:val="16"/>
        <w:szCs w:val="16"/>
      </w:rPr>
      <w:t xml:space="preserve">at </w:t>
    </w:r>
    <w:hyperlink r:id="rId1" w:history="1">
      <w:r w:rsidRPr="00FC7472">
        <w:rPr>
          <w:rStyle w:val="Hyperlink"/>
          <w:rFonts w:ascii="Arial" w:hAnsi="Arial" w:cs="Arial"/>
          <w:sz w:val="16"/>
          <w:szCs w:val="16"/>
        </w:rPr>
        <w:t>https://ppr.qed.qld.gov.au/pp/student-discipline-procedure</w:t>
      </w:r>
    </w:hyperlink>
    <w:r>
      <w:rPr>
        <w:rFonts w:ascii="Arial" w:hAnsi="Arial" w:cs="Arial"/>
        <w:sz w:val="16"/>
        <w:szCs w:val="16"/>
      </w:rPr>
      <w:t xml:space="preserve"> </w:t>
    </w:r>
    <w:r w:rsidR="00EB5127" w:rsidRPr="008C4FF7">
      <w:rPr>
        <w:rFonts w:ascii="Arial" w:hAnsi="Arial" w:cs="Arial"/>
        <w:sz w:val="16"/>
        <w:szCs w:val="16"/>
      </w:rPr>
      <w:t xml:space="preserve">to ensure you have the most current version of this document. </w:t>
    </w:r>
  </w:p>
  <w:p w14:paraId="32215C99" w14:textId="77777777" w:rsidR="00EB5127" w:rsidRDefault="00EB5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32215C9C" w14:textId="674F5AAD" w:rsidR="00A210BD" w:rsidRDefault="00A210BD">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32215C9F" wp14:editId="32215CA0">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30E67">
          <w:rPr>
            <w:rFonts w:ascii="Arial" w:hAnsi="Arial" w:cs="Arial"/>
            <w:noProof/>
            <w:sz w:val="16"/>
          </w:rPr>
          <w:t>24</w:t>
        </w:r>
        <w:r w:rsidRPr="00C42FBA">
          <w:rPr>
            <w:rFonts w:ascii="Arial" w:hAnsi="Arial" w:cs="Arial"/>
            <w:noProof/>
            <w:sz w:val="16"/>
          </w:rPr>
          <w:fldChar w:fldCharType="end"/>
        </w:r>
      </w:p>
    </w:sdtContent>
  </w:sdt>
  <w:p w14:paraId="32215C9D" w14:textId="77777777" w:rsidR="00A210BD" w:rsidRDefault="00A21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57D93" w14:textId="77777777" w:rsidR="007A2BC8" w:rsidRDefault="007A2BC8" w:rsidP="00C35A02">
      <w:pPr>
        <w:spacing w:after="0" w:line="240" w:lineRule="auto"/>
      </w:pPr>
      <w:r>
        <w:separator/>
      </w:r>
    </w:p>
  </w:footnote>
  <w:footnote w:type="continuationSeparator" w:id="0">
    <w:p w14:paraId="6F2CE242" w14:textId="77777777" w:rsidR="007A2BC8" w:rsidRDefault="007A2BC8"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A" w14:textId="77777777" w:rsidR="00A210BD" w:rsidRDefault="00A21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B" w14:textId="77777777" w:rsidR="00A210BD" w:rsidRDefault="00A21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5C9E" w14:textId="77777777" w:rsidR="00A210BD" w:rsidRDefault="00A21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CEA2422"/>
    <w:multiLevelType w:val="hybridMultilevel"/>
    <w:tmpl w:val="DA4636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1F52231"/>
    <w:multiLevelType w:val="hybridMultilevel"/>
    <w:tmpl w:val="CA083A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330331"/>
    <w:multiLevelType w:val="hybridMultilevel"/>
    <w:tmpl w:val="3E84A170"/>
    <w:lvl w:ilvl="0" w:tplc="0C090001">
      <w:start w:val="1"/>
      <w:numFmt w:val="bullet"/>
      <w:lvlText w:val=""/>
      <w:lvlJc w:val="left"/>
      <w:pPr>
        <w:ind w:left="5760" w:hanging="360"/>
      </w:pPr>
      <w:rPr>
        <w:rFonts w:ascii="Symbol" w:hAnsi="Symbol" w:hint="default"/>
      </w:rPr>
    </w:lvl>
    <w:lvl w:ilvl="1" w:tplc="0C090003">
      <w:start w:val="1"/>
      <w:numFmt w:val="bullet"/>
      <w:lvlText w:val="o"/>
      <w:lvlJc w:val="left"/>
      <w:pPr>
        <w:ind w:left="6480" w:hanging="360"/>
      </w:pPr>
      <w:rPr>
        <w:rFonts w:ascii="Courier New" w:hAnsi="Courier New" w:cs="Courier New" w:hint="default"/>
      </w:rPr>
    </w:lvl>
    <w:lvl w:ilvl="2" w:tplc="0C090005">
      <w:start w:val="1"/>
      <w:numFmt w:val="bullet"/>
      <w:lvlText w:val=""/>
      <w:lvlJc w:val="left"/>
      <w:pPr>
        <w:ind w:left="7200" w:hanging="360"/>
      </w:pPr>
      <w:rPr>
        <w:rFonts w:ascii="Wingdings" w:hAnsi="Wingdings" w:hint="default"/>
      </w:rPr>
    </w:lvl>
    <w:lvl w:ilvl="3" w:tplc="0C090001" w:tentative="1">
      <w:start w:val="1"/>
      <w:numFmt w:val="bullet"/>
      <w:lvlText w:val=""/>
      <w:lvlJc w:val="left"/>
      <w:pPr>
        <w:ind w:left="7920" w:hanging="360"/>
      </w:pPr>
      <w:rPr>
        <w:rFonts w:ascii="Symbol" w:hAnsi="Symbol" w:hint="default"/>
      </w:rPr>
    </w:lvl>
    <w:lvl w:ilvl="4" w:tplc="0C090003" w:tentative="1">
      <w:start w:val="1"/>
      <w:numFmt w:val="bullet"/>
      <w:lvlText w:val="o"/>
      <w:lvlJc w:val="left"/>
      <w:pPr>
        <w:ind w:left="8640" w:hanging="360"/>
      </w:pPr>
      <w:rPr>
        <w:rFonts w:ascii="Courier New" w:hAnsi="Courier New" w:cs="Courier New" w:hint="default"/>
      </w:rPr>
    </w:lvl>
    <w:lvl w:ilvl="5" w:tplc="0C090005" w:tentative="1">
      <w:start w:val="1"/>
      <w:numFmt w:val="bullet"/>
      <w:lvlText w:val=""/>
      <w:lvlJc w:val="left"/>
      <w:pPr>
        <w:ind w:left="9360" w:hanging="360"/>
      </w:pPr>
      <w:rPr>
        <w:rFonts w:ascii="Wingdings" w:hAnsi="Wingdings" w:hint="default"/>
      </w:rPr>
    </w:lvl>
    <w:lvl w:ilvl="6" w:tplc="0C090001" w:tentative="1">
      <w:start w:val="1"/>
      <w:numFmt w:val="bullet"/>
      <w:lvlText w:val=""/>
      <w:lvlJc w:val="left"/>
      <w:pPr>
        <w:ind w:left="10080" w:hanging="360"/>
      </w:pPr>
      <w:rPr>
        <w:rFonts w:ascii="Symbol" w:hAnsi="Symbol" w:hint="default"/>
      </w:rPr>
    </w:lvl>
    <w:lvl w:ilvl="7" w:tplc="0C090003" w:tentative="1">
      <w:start w:val="1"/>
      <w:numFmt w:val="bullet"/>
      <w:lvlText w:val="o"/>
      <w:lvlJc w:val="left"/>
      <w:pPr>
        <w:ind w:left="10800" w:hanging="360"/>
      </w:pPr>
      <w:rPr>
        <w:rFonts w:ascii="Courier New" w:hAnsi="Courier New" w:cs="Courier New" w:hint="default"/>
      </w:rPr>
    </w:lvl>
    <w:lvl w:ilvl="8" w:tplc="0C090005" w:tentative="1">
      <w:start w:val="1"/>
      <w:numFmt w:val="bullet"/>
      <w:lvlText w:val=""/>
      <w:lvlJc w:val="left"/>
      <w:pPr>
        <w:ind w:left="11520" w:hanging="360"/>
      </w:pPr>
      <w:rPr>
        <w:rFonts w:ascii="Wingdings" w:hAnsi="Wingdings" w:hint="default"/>
      </w:rPr>
    </w:lvl>
  </w:abstractNum>
  <w:abstractNum w:abstractNumId="6" w15:restartNumberingAfterBreak="0">
    <w:nsid w:val="21434D0E"/>
    <w:multiLevelType w:val="hybridMultilevel"/>
    <w:tmpl w:val="C1C2E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3A47BD4"/>
    <w:multiLevelType w:val="hybridMultilevel"/>
    <w:tmpl w:val="7188C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23577"/>
    <w:multiLevelType w:val="hybridMultilevel"/>
    <w:tmpl w:val="93C68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A5D7A5F"/>
    <w:multiLevelType w:val="hybridMultilevel"/>
    <w:tmpl w:val="C1FED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9BA5FEC"/>
    <w:multiLevelType w:val="hybridMultilevel"/>
    <w:tmpl w:val="6E08ACF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39CC0B81"/>
    <w:multiLevelType w:val="hybridMultilevel"/>
    <w:tmpl w:val="06AA04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3DE06F67"/>
    <w:multiLevelType w:val="hybridMultilevel"/>
    <w:tmpl w:val="47A85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2550C14"/>
    <w:multiLevelType w:val="hybridMultilevel"/>
    <w:tmpl w:val="AF2A4B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8C911D6"/>
    <w:multiLevelType w:val="hybridMultilevel"/>
    <w:tmpl w:val="15C20A76"/>
    <w:lvl w:ilvl="0" w:tplc="D0CA4D2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F17895"/>
    <w:multiLevelType w:val="hybridMultilevel"/>
    <w:tmpl w:val="5DB8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126F34"/>
    <w:multiLevelType w:val="hybridMultilevel"/>
    <w:tmpl w:val="E3D646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DA141D1"/>
    <w:multiLevelType w:val="hybridMultilevel"/>
    <w:tmpl w:val="4B36E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6D30774"/>
    <w:multiLevelType w:val="hybridMultilevel"/>
    <w:tmpl w:val="399C7742"/>
    <w:lvl w:ilvl="0" w:tplc="B30EC774">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98A2C9B"/>
    <w:multiLevelType w:val="hybridMultilevel"/>
    <w:tmpl w:val="F90E4B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76322DC1"/>
    <w:multiLevelType w:val="hybridMultilevel"/>
    <w:tmpl w:val="24D089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83604CB"/>
    <w:multiLevelType w:val="hybridMultilevel"/>
    <w:tmpl w:val="F8E8713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786D3CEC"/>
    <w:multiLevelType w:val="hybridMultilevel"/>
    <w:tmpl w:val="B4A2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7C5CEC"/>
    <w:multiLevelType w:val="hybridMultilevel"/>
    <w:tmpl w:val="026E93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6" w15:restartNumberingAfterBreak="0">
    <w:nsid w:val="7C324F96"/>
    <w:multiLevelType w:val="hybridMultilevel"/>
    <w:tmpl w:val="AA1C81E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C5940C6"/>
    <w:multiLevelType w:val="hybridMultilevel"/>
    <w:tmpl w:val="C024C572"/>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8"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836267703">
    <w:abstractNumId w:val="25"/>
  </w:num>
  <w:num w:numId="2" w16cid:durableId="33818025">
    <w:abstractNumId w:val="19"/>
  </w:num>
  <w:num w:numId="3" w16cid:durableId="1432966216">
    <w:abstractNumId w:val="29"/>
  </w:num>
  <w:num w:numId="4" w16cid:durableId="1115520388">
    <w:abstractNumId w:val="6"/>
  </w:num>
  <w:num w:numId="5" w16cid:durableId="1838110856">
    <w:abstractNumId w:val="20"/>
  </w:num>
  <w:num w:numId="6" w16cid:durableId="1917130091">
    <w:abstractNumId w:val="30"/>
  </w:num>
  <w:num w:numId="7" w16cid:durableId="2127769792">
    <w:abstractNumId w:val="22"/>
  </w:num>
  <w:num w:numId="8" w16cid:durableId="2066561440">
    <w:abstractNumId w:val="5"/>
  </w:num>
  <w:num w:numId="9" w16cid:durableId="1934318247">
    <w:abstractNumId w:val="27"/>
  </w:num>
  <w:num w:numId="10" w16cid:durableId="2078238039">
    <w:abstractNumId w:val="16"/>
  </w:num>
  <w:num w:numId="11" w16cid:durableId="2022929156">
    <w:abstractNumId w:val="36"/>
  </w:num>
  <w:num w:numId="12" w16cid:durableId="1759672003">
    <w:abstractNumId w:val="38"/>
  </w:num>
  <w:num w:numId="13" w16cid:durableId="345985512">
    <w:abstractNumId w:val="15"/>
  </w:num>
  <w:num w:numId="14" w16cid:durableId="501508825">
    <w:abstractNumId w:val="35"/>
  </w:num>
  <w:num w:numId="15" w16cid:durableId="10575107">
    <w:abstractNumId w:val="10"/>
  </w:num>
  <w:num w:numId="16" w16cid:durableId="1699969758">
    <w:abstractNumId w:val="18"/>
  </w:num>
  <w:num w:numId="17" w16cid:durableId="154416343">
    <w:abstractNumId w:val="13"/>
  </w:num>
  <w:num w:numId="18" w16cid:durableId="1136533882">
    <w:abstractNumId w:val="7"/>
  </w:num>
  <w:num w:numId="19" w16cid:durableId="1132668956">
    <w:abstractNumId w:val="8"/>
  </w:num>
  <w:num w:numId="20" w16cid:durableId="162357039">
    <w:abstractNumId w:val="33"/>
  </w:num>
  <w:num w:numId="21" w16cid:durableId="1133446174">
    <w:abstractNumId w:val="31"/>
  </w:num>
  <w:num w:numId="22" w16cid:durableId="113640611">
    <w:abstractNumId w:val="2"/>
  </w:num>
  <w:num w:numId="23" w16cid:durableId="1207108861">
    <w:abstractNumId w:val="23"/>
  </w:num>
  <w:num w:numId="24" w16cid:durableId="1592816800">
    <w:abstractNumId w:val="11"/>
  </w:num>
  <w:num w:numId="25" w16cid:durableId="2050834441">
    <w:abstractNumId w:val="3"/>
  </w:num>
  <w:num w:numId="26" w16cid:durableId="2051883193">
    <w:abstractNumId w:val="26"/>
  </w:num>
  <w:num w:numId="27" w16cid:durableId="365643756">
    <w:abstractNumId w:val="32"/>
  </w:num>
  <w:num w:numId="28" w16cid:durableId="1126047373">
    <w:abstractNumId w:val="14"/>
  </w:num>
  <w:num w:numId="29" w16cid:durableId="482085279">
    <w:abstractNumId w:val="24"/>
  </w:num>
  <w:num w:numId="30" w16cid:durableId="1562204789">
    <w:abstractNumId w:val="28"/>
  </w:num>
  <w:num w:numId="31" w16cid:durableId="1147819923">
    <w:abstractNumId w:val="1"/>
  </w:num>
  <w:num w:numId="32" w16cid:durableId="1344161597">
    <w:abstractNumId w:val="9"/>
  </w:num>
  <w:num w:numId="33" w16cid:durableId="1388719441">
    <w:abstractNumId w:val="21"/>
  </w:num>
  <w:num w:numId="34" w16cid:durableId="644821809">
    <w:abstractNumId w:val="17"/>
  </w:num>
  <w:num w:numId="35" w16cid:durableId="848300558">
    <w:abstractNumId w:val="12"/>
  </w:num>
  <w:num w:numId="36" w16cid:durableId="652417549">
    <w:abstractNumId w:val="34"/>
  </w:num>
  <w:num w:numId="37" w16cid:durableId="1574974732">
    <w:abstractNumId w:val="4"/>
  </w:num>
  <w:num w:numId="38" w16cid:durableId="1289044406">
    <w:abstractNumId w:val="37"/>
  </w:num>
  <w:num w:numId="39" w16cid:durableId="1680228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11D7E"/>
    <w:rsid w:val="00015AC6"/>
    <w:rsid w:val="00017A80"/>
    <w:rsid w:val="00017B66"/>
    <w:rsid w:val="000351F9"/>
    <w:rsid w:val="00042AC1"/>
    <w:rsid w:val="00042E36"/>
    <w:rsid w:val="0004574A"/>
    <w:rsid w:val="00046D54"/>
    <w:rsid w:val="00053B37"/>
    <w:rsid w:val="0005627F"/>
    <w:rsid w:val="000642CF"/>
    <w:rsid w:val="00064D5E"/>
    <w:rsid w:val="00066670"/>
    <w:rsid w:val="00073505"/>
    <w:rsid w:val="0007536E"/>
    <w:rsid w:val="00084ACA"/>
    <w:rsid w:val="00085065"/>
    <w:rsid w:val="000854C0"/>
    <w:rsid w:val="00092426"/>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3B25"/>
    <w:rsid w:val="000F4B18"/>
    <w:rsid w:val="00104498"/>
    <w:rsid w:val="00105284"/>
    <w:rsid w:val="0010625E"/>
    <w:rsid w:val="00121E5B"/>
    <w:rsid w:val="00125E2E"/>
    <w:rsid w:val="001306F8"/>
    <w:rsid w:val="00133F4B"/>
    <w:rsid w:val="00146C75"/>
    <w:rsid w:val="00162D20"/>
    <w:rsid w:val="00167BB2"/>
    <w:rsid w:val="00170B21"/>
    <w:rsid w:val="00175775"/>
    <w:rsid w:val="00177759"/>
    <w:rsid w:val="00180992"/>
    <w:rsid w:val="0018221B"/>
    <w:rsid w:val="00185848"/>
    <w:rsid w:val="00193277"/>
    <w:rsid w:val="00194BCA"/>
    <w:rsid w:val="0019598A"/>
    <w:rsid w:val="001A2236"/>
    <w:rsid w:val="001A2D2F"/>
    <w:rsid w:val="001A57FB"/>
    <w:rsid w:val="001B208C"/>
    <w:rsid w:val="001B26F8"/>
    <w:rsid w:val="001B3FDE"/>
    <w:rsid w:val="001C173F"/>
    <w:rsid w:val="001C4DB2"/>
    <w:rsid w:val="001C5EC7"/>
    <w:rsid w:val="001C6285"/>
    <w:rsid w:val="001D4451"/>
    <w:rsid w:val="001D52BA"/>
    <w:rsid w:val="001E1025"/>
    <w:rsid w:val="001E2EDE"/>
    <w:rsid w:val="001F2FA3"/>
    <w:rsid w:val="001F464B"/>
    <w:rsid w:val="001F7A2F"/>
    <w:rsid w:val="00200F72"/>
    <w:rsid w:val="00206182"/>
    <w:rsid w:val="00211EB7"/>
    <w:rsid w:val="0021434D"/>
    <w:rsid w:val="00220637"/>
    <w:rsid w:val="002213B8"/>
    <w:rsid w:val="00225FD6"/>
    <w:rsid w:val="00230AF8"/>
    <w:rsid w:val="002368CE"/>
    <w:rsid w:val="002444A6"/>
    <w:rsid w:val="00247CBF"/>
    <w:rsid w:val="002526A1"/>
    <w:rsid w:val="0025282B"/>
    <w:rsid w:val="002627E8"/>
    <w:rsid w:val="002669D3"/>
    <w:rsid w:val="00274A63"/>
    <w:rsid w:val="00276905"/>
    <w:rsid w:val="00285CAB"/>
    <w:rsid w:val="002A2D07"/>
    <w:rsid w:val="002A520A"/>
    <w:rsid w:val="002A615B"/>
    <w:rsid w:val="002A7B6E"/>
    <w:rsid w:val="002B0B35"/>
    <w:rsid w:val="002B0F9E"/>
    <w:rsid w:val="002C5B3B"/>
    <w:rsid w:val="002C7570"/>
    <w:rsid w:val="002C7B2F"/>
    <w:rsid w:val="002D379B"/>
    <w:rsid w:val="002D6035"/>
    <w:rsid w:val="002E43A4"/>
    <w:rsid w:val="002F4A53"/>
    <w:rsid w:val="00301E0B"/>
    <w:rsid w:val="003025F3"/>
    <w:rsid w:val="00304926"/>
    <w:rsid w:val="00307C11"/>
    <w:rsid w:val="00325E62"/>
    <w:rsid w:val="0032677D"/>
    <w:rsid w:val="0032696D"/>
    <w:rsid w:val="003301E5"/>
    <w:rsid w:val="00332B38"/>
    <w:rsid w:val="0033601A"/>
    <w:rsid w:val="00336399"/>
    <w:rsid w:val="0034457D"/>
    <w:rsid w:val="00362FE8"/>
    <w:rsid w:val="003664A6"/>
    <w:rsid w:val="003706D9"/>
    <w:rsid w:val="003851BF"/>
    <w:rsid w:val="003A19BE"/>
    <w:rsid w:val="003B39CC"/>
    <w:rsid w:val="003D2029"/>
    <w:rsid w:val="003D2BEC"/>
    <w:rsid w:val="003D2E65"/>
    <w:rsid w:val="003D68BA"/>
    <w:rsid w:val="003E180F"/>
    <w:rsid w:val="003E204D"/>
    <w:rsid w:val="00415E61"/>
    <w:rsid w:val="004222A3"/>
    <w:rsid w:val="00424EA5"/>
    <w:rsid w:val="00430E56"/>
    <w:rsid w:val="00431D03"/>
    <w:rsid w:val="00433EE8"/>
    <w:rsid w:val="00441DE7"/>
    <w:rsid w:val="00444295"/>
    <w:rsid w:val="004536E9"/>
    <w:rsid w:val="004621C3"/>
    <w:rsid w:val="00467812"/>
    <w:rsid w:val="00470AE3"/>
    <w:rsid w:val="00473756"/>
    <w:rsid w:val="00483451"/>
    <w:rsid w:val="00495849"/>
    <w:rsid w:val="00496657"/>
    <w:rsid w:val="004971AF"/>
    <w:rsid w:val="004A0900"/>
    <w:rsid w:val="004B2149"/>
    <w:rsid w:val="004B30DE"/>
    <w:rsid w:val="004D1B26"/>
    <w:rsid w:val="004D1C9D"/>
    <w:rsid w:val="004D4333"/>
    <w:rsid w:val="004E3448"/>
    <w:rsid w:val="004E4069"/>
    <w:rsid w:val="004E53CA"/>
    <w:rsid w:val="0050366F"/>
    <w:rsid w:val="00512AAC"/>
    <w:rsid w:val="005144CD"/>
    <w:rsid w:val="0051694E"/>
    <w:rsid w:val="005201D9"/>
    <w:rsid w:val="005237A1"/>
    <w:rsid w:val="005378D2"/>
    <w:rsid w:val="005474AF"/>
    <w:rsid w:val="00561B6B"/>
    <w:rsid w:val="00564CB0"/>
    <w:rsid w:val="00565F35"/>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5AF6"/>
    <w:rsid w:val="005E6166"/>
    <w:rsid w:val="005E7D5D"/>
    <w:rsid w:val="005F0F9C"/>
    <w:rsid w:val="005F784C"/>
    <w:rsid w:val="00602B5B"/>
    <w:rsid w:val="006048E4"/>
    <w:rsid w:val="00605391"/>
    <w:rsid w:val="00606ECC"/>
    <w:rsid w:val="0061354E"/>
    <w:rsid w:val="00616F25"/>
    <w:rsid w:val="00621A14"/>
    <w:rsid w:val="00624AFF"/>
    <w:rsid w:val="00633ACB"/>
    <w:rsid w:val="00635EB0"/>
    <w:rsid w:val="0064393A"/>
    <w:rsid w:val="00644934"/>
    <w:rsid w:val="0065429C"/>
    <w:rsid w:val="0065513C"/>
    <w:rsid w:val="00656913"/>
    <w:rsid w:val="006602FD"/>
    <w:rsid w:val="006606A2"/>
    <w:rsid w:val="006616C2"/>
    <w:rsid w:val="00670B71"/>
    <w:rsid w:val="006829FF"/>
    <w:rsid w:val="00693601"/>
    <w:rsid w:val="00695752"/>
    <w:rsid w:val="006A1CCE"/>
    <w:rsid w:val="006A62ED"/>
    <w:rsid w:val="006A7FB8"/>
    <w:rsid w:val="006B4E31"/>
    <w:rsid w:val="006C4C2F"/>
    <w:rsid w:val="006C6FBA"/>
    <w:rsid w:val="006D2378"/>
    <w:rsid w:val="006D2D58"/>
    <w:rsid w:val="006D5ECC"/>
    <w:rsid w:val="006E4F4A"/>
    <w:rsid w:val="006E68E6"/>
    <w:rsid w:val="006F564B"/>
    <w:rsid w:val="00701E3E"/>
    <w:rsid w:val="0071623D"/>
    <w:rsid w:val="0073165A"/>
    <w:rsid w:val="00736B35"/>
    <w:rsid w:val="007441A7"/>
    <w:rsid w:val="007446C2"/>
    <w:rsid w:val="00752526"/>
    <w:rsid w:val="00754819"/>
    <w:rsid w:val="007647A1"/>
    <w:rsid w:val="00765089"/>
    <w:rsid w:val="00765F1A"/>
    <w:rsid w:val="0077118E"/>
    <w:rsid w:val="00780C12"/>
    <w:rsid w:val="00783283"/>
    <w:rsid w:val="007839C2"/>
    <w:rsid w:val="00785024"/>
    <w:rsid w:val="007A01F6"/>
    <w:rsid w:val="007A2BC8"/>
    <w:rsid w:val="007A4FF3"/>
    <w:rsid w:val="007A5C65"/>
    <w:rsid w:val="007B28A6"/>
    <w:rsid w:val="007C3842"/>
    <w:rsid w:val="007C58A5"/>
    <w:rsid w:val="007C7BE7"/>
    <w:rsid w:val="007E6339"/>
    <w:rsid w:val="007F044C"/>
    <w:rsid w:val="007F4FA0"/>
    <w:rsid w:val="00803707"/>
    <w:rsid w:val="008048D1"/>
    <w:rsid w:val="008050F9"/>
    <w:rsid w:val="0080688E"/>
    <w:rsid w:val="00811EFA"/>
    <w:rsid w:val="00817E1F"/>
    <w:rsid w:val="00833180"/>
    <w:rsid w:val="008412AE"/>
    <w:rsid w:val="008431C9"/>
    <w:rsid w:val="00850B6D"/>
    <w:rsid w:val="0086626F"/>
    <w:rsid w:val="00873489"/>
    <w:rsid w:val="00877BC4"/>
    <w:rsid w:val="008828FB"/>
    <w:rsid w:val="0088567B"/>
    <w:rsid w:val="0088586B"/>
    <w:rsid w:val="00887D8E"/>
    <w:rsid w:val="008979DC"/>
    <w:rsid w:val="008A20E0"/>
    <w:rsid w:val="008A2DD7"/>
    <w:rsid w:val="008B3156"/>
    <w:rsid w:val="008C2A34"/>
    <w:rsid w:val="008C6D9A"/>
    <w:rsid w:val="008D57C1"/>
    <w:rsid w:val="008D6DEE"/>
    <w:rsid w:val="008E6357"/>
    <w:rsid w:val="0090161F"/>
    <w:rsid w:val="00902196"/>
    <w:rsid w:val="00910361"/>
    <w:rsid w:val="0091281F"/>
    <w:rsid w:val="00912B84"/>
    <w:rsid w:val="0091402B"/>
    <w:rsid w:val="00915FE0"/>
    <w:rsid w:val="00922FB4"/>
    <w:rsid w:val="00926FCA"/>
    <w:rsid w:val="009276DE"/>
    <w:rsid w:val="009335B6"/>
    <w:rsid w:val="009373DB"/>
    <w:rsid w:val="009400BE"/>
    <w:rsid w:val="009417E1"/>
    <w:rsid w:val="00945E29"/>
    <w:rsid w:val="00946568"/>
    <w:rsid w:val="00946A13"/>
    <w:rsid w:val="0095256F"/>
    <w:rsid w:val="00967F48"/>
    <w:rsid w:val="009744CE"/>
    <w:rsid w:val="00977575"/>
    <w:rsid w:val="009814A7"/>
    <w:rsid w:val="00985E0D"/>
    <w:rsid w:val="009907EF"/>
    <w:rsid w:val="009A3818"/>
    <w:rsid w:val="009A43CA"/>
    <w:rsid w:val="009B0368"/>
    <w:rsid w:val="009B1F7A"/>
    <w:rsid w:val="009B201F"/>
    <w:rsid w:val="009C494B"/>
    <w:rsid w:val="009D4F52"/>
    <w:rsid w:val="009D5823"/>
    <w:rsid w:val="009D5AD6"/>
    <w:rsid w:val="009D7CF3"/>
    <w:rsid w:val="009E14F1"/>
    <w:rsid w:val="009E197A"/>
    <w:rsid w:val="009E4E66"/>
    <w:rsid w:val="009F0514"/>
    <w:rsid w:val="009F0C8C"/>
    <w:rsid w:val="009F5348"/>
    <w:rsid w:val="009F6934"/>
    <w:rsid w:val="009F7260"/>
    <w:rsid w:val="00A048EE"/>
    <w:rsid w:val="00A1184A"/>
    <w:rsid w:val="00A12592"/>
    <w:rsid w:val="00A137E6"/>
    <w:rsid w:val="00A210BD"/>
    <w:rsid w:val="00A21925"/>
    <w:rsid w:val="00A23455"/>
    <w:rsid w:val="00A25FC5"/>
    <w:rsid w:val="00A35CB6"/>
    <w:rsid w:val="00A4071F"/>
    <w:rsid w:val="00A42DA1"/>
    <w:rsid w:val="00A4785E"/>
    <w:rsid w:val="00A54CAC"/>
    <w:rsid w:val="00A55F7A"/>
    <w:rsid w:val="00A732FC"/>
    <w:rsid w:val="00A73C58"/>
    <w:rsid w:val="00A747F1"/>
    <w:rsid w:val="00A87BA0"/>
    <w:rsid w:val="00A90CCC"/>
    <w:rsid w:val="00AA6090"/>
    <w:rsid w:val="00AA799A"/>
    <w:rsid w:val="00AA7CD7"/>
    <w:rsid w:val="00AB48DF"/>
    <w:rsid w:val="00AB6660"/>
    <w:rsid w:val="00AB71F7"/>
    <w:rsid w:val="00AC0219"/>
    <w:rsid w:val="00AC2315"/>
    <w:rsid w:val="00AC2397"/>
    <w:rsid w:val="00AE1BE0"/>
    <w:rsid w:val="00AF0609"/>
    <w:rsid w:val="00AF08AF"/>
    <w:rsid w:val="00AF298A"/>
    <w:rsid w:val="00B0117B"/>
    <w:rsid w:val="00B03C89"/>
    <w:rsid w:val="00B04AF1"/>
    <w:rsid w:val="00B062A3"/>
    <w:rsid w:val="00B10A8F"/>
    <w:rsid w:val="00B12B14"/>
    <w:rsid w:val="00B12C07"/>
    <w:rsid w:val="00B13FCC"/>
    <w:rsid w:val="00B15FB7"/>
    <w:rsid w:val="00B170D3"/>
    <w:rsid w:val="00B25F87"/>
    <w:rsid w:val="00B36265"/>
    <w:rsid w:val="00B51A82"/>
    <w:rsid w:val="00B62DFA"/>
    <w:rsid w:val="00B6688F"/>
    <w:rsid w:val="00B749B5"/>
    <w:rsid w:val="00B862D7"/>
    <w:rsid w:val="00B9666E"/>
    <w:rsid w:val="00B96761"/>
    <w:rsid w:val="00BA7DDB"/>
    <w:rsid w:val="00BB71EC"/>
    <w:rsid w:val="00BF0FE2"/>
    <w:rsid w:val="00BF208E"/>
    <w:rsid w:val="00BF4E00"/>
    <w:rsid w:val="00BF79A8"/>
    <w:rsid w:val="00C0718B"/>
    <w:rsid w:val="00C21625"/>
    <w:rsid w:val="00C2429F"/>
    <w:rsid w:val="00C26302"/>
    <w:rsid w:val="00C35A02"/>
    <w:rsid w:val="00C372BE"/>
    <w:rsid w:val="00C376F1"/>
    <w:rsid w:val="00C403FC"/>
    <w:rsid w:val="00C42FBA"/>
    <w:rsid w:val="00C51480"/>
    <w:rsid w:val="00C5482A"/>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E5BC8"/>
    <w:rsid w:val="00CF5D3D"/>
    <w:rsid w:val="00D03951"/>
    <w:rsid w:val="00D06261"/>
    <w:rsid w:val="00D06366"/>
    <w:rsid w:val="00D13F8D"/>
    <w:rsid w:val="00D14A86"/>
    <w:rsid w:val="00D17B7B"/>
    <w:rsid w:val="00D17C33"/>
    <w:rsid w:val="00D25EEA"/>
    <w:rsid w:val="00D303DE"/>
    <w:rsid w:val="00D30E67"/>
    <w:rsid w:val="00D32975"/>
    <w:rsid w:val="00D33E0C"/>
    <w:rsid w:val="00D40363"/>
    <w:rsid w:val="00D457B4"/>
    <w:rsid w:val="00D503D0"/>
    <w:rsid w:val="00D522E2"/>
    <w:rsid w:val="00D527A0"/>
    <w:rsid w:val="00D55D74"/>
    <w:rsid w:val="00D60A11"/>
    <w:rsid w:val="00D65DCF"/>
    <w:rsid w:val="00D7125B"/>
    <w:rsid w:val="00D7215F"/>
    <w:rsid w:val="00D759C2"/>
    <w:rsid w:val="00D800FB"/>
    <w:rsid w:val="00D8417A"/>
    <w:rsid w:val="00D906B3"/>
    <w:rsid w:val="00DA266F"/>
    <w:rsid w:val="00DA311D"/>
    <w:rsid w:val="00DA7967"/>
    <w:rsid w:val="00DB501D"/>
    <w:rsid w:val="00DC2C9D"/>
    <w:rsid w:val="00DC3305"/>
    <w:rsid w:val="00DD038D"/>
    <w:rsid w:val="00DD45EA"/>
    <w:rsid w:val="00DE57A9"/>
    <w:rsid w:val="00DE75D3"/>
    <w:rsid w:val="00DF2F44"/>
    <w:rsid w:val="00DF6A9D"/>
    <w:rsid w:val="00DF7442"/>
    <w:rsid w:val="00DF7D35"/>
    <w:rsid w:val="00E03014"/>
    <w:rsid w:val="00E05B33"/>
    <w:rsid w:val="00E13440"/>
    <w:rsid w:val="00E153E4"/>
    <w:rsid w:val="00E2166C"/>
    <w:rsid w:val="00E22107"/>
    <w:rsid w:val="00E27ACC"/>
    <w:rsid w:val="00E31B50"/>
    <w:rsid w:val="00E3324A"/>
    <w:rsid w:val="00E3365C"/>
    <w:rsid w:val="00E35C52"/>
    <w:rsid w:val="00E40798"/>
    <w:rsid w:val="00E606AB"/>
    <w:rsid w:val="00E63B88"/>
    <w:rsid w:val="00E65A80"/>
    <w:rsid w:val="00E66186"/>
    <w:rsid w:val="00E7393D"/>
    <w:rsid w:val="00E94CEC"/>
    <w:rsid w:val="00E97307"/>
    <w:rsid w:val="00E9777D"/>
    <w:rsid w:val="00EA3538"/>
    <w:rsid w:val="00EA6510"/>
    <w:rsid w:val="00EB3CE4"/>
    <w:rsid w:val="00EB5127"/>
    <w:rsid w:val="00EB5392"/>
    <w:rsid w:val="00EC0F27"/>
    <w:rsid w:val="00EC1D76"/>
    <w:rsid w:val="00EC2EE5"/>
    <w:rsid w:val="00EC624A"/>
    <w:rsid w:val="00EC6829"/>
    <w:rsid w:val="00ED0765"/>
    <w:rsid w:val="00ED0D60"/>
    <w:rsid w:val="00ED15CA"/>
    <w:rsid w:val="00ED3DCC"/>
    <w:rsid w:val="00ED75B9"/>
    <w:rsid w:val="00ED77A3"/>
    <w:rsid w:val="00ED7935"/>
    <w:rsid w:val="00EE60F7"/>
    <w:rsid w:val="00EF28E9"/>
    <w:rsid w:val="00F02389"/>
    <w:rsid w:val="00F03995"/>
    <w:rsid w:val="00F1179C"/>
    <w:rsid w:val="00F12092"/>
    <w:rsid w:val="00F15413"/>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7B70"/>
    <w:rsid w:val="00FA353A"/>
    <w:rsid w:val="00FA66C4"/>
    <w:rsid w:val="00FA7FAD"/>
    <w:rsid w:val="00FB17C7"/>
    <w:rsid w:val="00FB343D"/>
    <w:rsid w:val="00FB3B0F"/>
    <w:rsid w:val="00FC2E29"/>
    <w:rsid w:val="00FC3249"/>
    <w:rsid w:val="00FC4A50"/>
    <w:rsid w:val="00FC56DF"/>
    <w:rsid w:val="00FC5FC4"/>
    <w:rsid w:val="00FD7C36"/>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2215AA9"/>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1"/>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character" w:customStyle="1" w:styleId="UnresolvedMention1">
    <w:name w:val="Unresolved Mention1"/>
    <w:basedOn w:val="DefaultParagraphFont"/>
    <w:uiPriority w:val="99"/>
    <w:semiHidden/>
    <w:unhideWhenUsed/>
    <w:rsid w:val="0051694E"/>
    <w:rPr>
      <w:color w:val="605E5C"/>
      <w:shd w:val="clear" w:color="auto" w:fill="E1DFDD"/>
    </w:rPr>
  </w:style>
  <w:style w:type="character" w:styleId="UnresolvedMention">
    <w:name w:val="Unresolved Mention"/>
    <w:basedOn w:val="DefaultParagraphFont"/>
    <w:uiPriority w:val="99"/>
    <w:semiHidden/>
    <w:unhideWhenUsed/>
    <w:rsid w:val="00523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585593">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aitsl.edu.au/teach/standards" TargetMode="External"/><Relationship Id="rId26" Type="http://schemas.openxmlformats.org/officeDocument/2006/relationships/hyperlink" Target="https://www.legislation.qld.gov.au/view/html/inforce/2018-03-16/act-1899-009" TargetMode="External"/><Relationship Id="rId39" Type="http://schemas.openxmlformats.org/officeDocument/2006/relationships/hyperlink" Target="https://bullyingnoway.gov.au/preventing-bullying/steps-to-examine-programs-and-approaches-in-schools"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www.legislation.qld.gov.au/view/html/inforce/2018-07-01/act-2011-018"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ppr.qed.qld.gov.au/attachment/principal-guidelines-student-discipline.pdf" TargetMode="External"/><Relationship Id="rId25" Type="http://schemas.openxmlformats.org/officeDocument/2006/relationships/hyperlink" Target="https://www.legislation.gov.au/Details/F2005L00767" TargetMode="External"/><Relationship Id="rId33" Type="http://schemas.openxmlformats.org/officeDocument/2006/relationships/hyperlink" Target="https://www.legislation.qld.gov.au/view/html/inforce/current/act-2000-005" TargetMode="External"/><Relationship Id="rId38" Type="http://schemas.openxmlformats.org/officeDocument/2006/relationships/hyperlink" Target="https://ppr.qed.qld.gov.au/pp/use-of-ict-systems-procedure" TargetMode="External"/><Relationship Id="rId2" Type="http://schemas.openxmlformats.org/officeDocument/2006/relationships/customXml" Target="../customXml/item2.xml"/><Relationship Id="rId16" Type="http://schemas.openxmlformats.org/officeDocument/2006/relationships/hyperlink" Target="https://www.qld.gov.au/education/schools/information/contact/pages/accessing" TargetMode="External"/><Relationship Id="rId20" Type="http://schemas.openxmlformats.org/officeDocument/2006/relationships/hyperlink" Target="https://learningplace.eq.edu.au/cx/resources/file/76fcf9c5-4485-4fa1-9981-19073ca3865b/1/curriculum/differentiate-teaching-learning.html" TargetMode="External"/><Relationship Id="rId29" Type="http://schemas.openxmlformats.org/officeDocument/2006/relationships/hyperlink" Target="https://www.legislation.qld.gov.au/view/html/asmade/act-2019-005"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legislation.gov.au/Details/C2016C00763" TargetMode="External"/><Relationship Id="rId32" Type="http://schemas.openxmlformats.org/officeDocument/2006/relationships/hyperlink" Target="https://www.legislation.qld.gov.au/view/html/inforce/current/act-2009-013" TargetMode="External"/><Relationship Id="rId37" Type="http://schemas.openxmlformats.org/officeDocument/2006/relationships/hyperlink" Target="https://ppr.qed.qld.gov.au/pp/use-of-ict-systems-procedure" TargetMode="External"/><Relationship Id="rId40" Type="http://schemas.openxmlformats.org/officeDocument/2006/relationships/hyperlink" Target="https://intranet.qed.qld.gov.au/EducationDelivery/educationandict/cybersafetyandReputationmanagement/Pages/default.aspx"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egislation.qld.gov.au/view/html/inforce/current/act-1999-010" TargetMode="External"/><Relationship Id="rId28" Type="http://schemas.openxmlformats.org/officeDocument/2006/relationships/hyperlink" Target="https://www.legislation.qld.gov.au/view/html/inforce/current/sl-2017-0161" TargetMode="External"/><Relationship Id="rId36" Type="http://schemas.openxmlformats.org/officeDocument/2006/relationships/hyperlink" Target="https://ppr.qed.qld.gov.au/pp/temporary-removal-of-student-property-by-school-staff-procedure" TargetMode="External"/><Relationship Id="rId10" Type="http://schemas.openxmlformats.org/officeDocument/2006/relationships/endnotes" Target="endnotes.xml"/><Relationship Id="rId19" Type="http://schemas.openxmlformats.org/officeDocument/2006/relationships/hyperlink" Target="https://oneschoolhelp.eq.edu.au/student-support/student-plan" TargetMode="External"/><Relationship Id="rId31" Type="http://schemas.openxmlformats.org/officeDocument/2006/relationships/hyperlink" Target="https://www.legislation.qld.gov.au/view/html/inforce/current/act-1991-1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gislation.qld.gov.au/view/html/inforce/current/act-1991-085" TargetMode="External"/><Relationship Id="rId27" Type="http://schemas.openxmlformats.org/officeDocument/2006/relationships/hyperlink" Target="https://www.legislation.qld.gov.au/view/html/inforce/2018-05-01/act-2006-039" TargetMode="External"/><Relationship Id="rId30" Type="http://schemas.openxmlformats.org/officeDocument/2006/relationships/hyperlink" Target="https://www.legislation.qld.gov.au/view/html/inforce/current/act-2009-014" TargetMode="External"/><Relationship Id="rId35" Type="http://schemas.openxmlformats.org/officeDocument/2006/relationships/hyperlink" Target="https://www.legislation.gov.au/Details/F2011L02664"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HPRMRecordNumber xmlns="http://schemas.microsoft.com/sharepoint/v3">20/709559</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2024-02-28T04:29:28+00:00</PPSubmittedDate>
    <PPRRiskcontrol xmlns="http://schemas.microsoft.com/sharepoint/v3">false</PPRRiskcontrol>
    <PPRHierarchyID xmlns="http://schemas.microsoft.com/sharepoint/v3" xsi:nil="true"/>
    <PPRBranch xmlns="http://schemas.microsoft.com/sharepoint/v3">State Schools - Operations</PPRBranch>
    <PPRDescription xmlns="http://schemas.microsoft.com/sharepoint/v3">Student Code of Conduct prompt</PPRDescription>
    <PPRVersionEffectiveDate xmlns="http://schemas.microsoft.com/sharepoint/v3" xsi:nil="true"/>
    <PPLastReviewedBy xmlns="16795be8-4374-4e44-895d-be6cdbab3e2c">
      <UserInfo>
        <DisplayName>KURZ, Kristyn</DisplayName>
        <AccountId>2267</AccountId>
        <AccountType/>
      </UserInfo>
    </PPLastReviewedBy>
    <PPSubmittedBy xmlns="16795be8-4374-4e44-895d-be6cdbab3e2c">
      <UserInfo>
        <DisplayName>GILLAM, Maddison</DisplayName>
        <AccountId>19895</AccountId>
        <AccountType/>
      </UserInfo>
    </PPSubmittedBy>
    <PPRNotes xmlns="http://schemas.microsoft.com/sharepoint/v3" xsi:nil="true"/>
    <PPRDivision xmlns="http://schemas.microsoft.com/sharepoint/v3">State Schools</PPRDivision>
    <PPLastReviewedDate xmlns="16795be8-4374-4e44-895d-be6cdbab3e2c">2024-02-28T05:36:49+00:00</PPLastReviewedDate>
    <PPContentAuthor xmlns="16795be8-4374-4e44-895d-be6cdbab3e2c">
      <UserInfo>
        <DisplayName>CHHABRA, Shan</DisplayName>
        <AccountId>30</AccountId>
        <AccountType/>
      </UserInfo>
    </PPContentAuthor>
    <PPModeratedDate xmlns="16795be8-4374-4e44-895d-be6cdbab3e2c">2024-02-28T05:36:49+00:00</PPModeratedDate>
    <PPRBusinessUnit xmlns="http://schemas.microsoft.com/sharepoint/v3">Governance Projects and Administration</PPRBusinessUnit>
    <PPRIsUpdatesPage xmlns="http://schemas.microsoft.com/sharepoint/v3">false</PPRIsUpdatesPage>
    <PPRContentType xmlns="http://schemas.microsoft.com/sharepoint/v3">Supporting information</PPRContentType>
    <PPRHPRMUpdateDate xmlns="http://schemas.microsoft.com/sharepoint/v3">2023-06-20T00:43:00+00:00</PPRHPRMUpdateDate>
    <PPRPrimaryCategory xmlns="16795be8-4374-4e44-895d-be6cdbab3e2c">1</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 xsi:nil="true"/>
    <PPContentOwner xmlns="16795be8-4374-4e44-895d-be6cdbab3e2c">
      <UserInfo>
        <DisplayName>CHHABRA, Shan</DisplayName>
        <AccountId>30</AccountId>
        <AccountType/>
      </UserInfo>
    </PPContentOwner>
    <PPRContentAuthor xmlns="http://schemas.microsoft.com/sharepoint/v3">Kristy Kallis, Principal Advisor</PPRContentAuthor>
    <PPRDecommissionedDate xmlns="http://schemas.microsoft.com/sharepoint/v3" xsi:nil="true"/>
    <PublishingExpirationDate xmlns="http://schemas.microsoft.com/sharepoint/v3" xsi:nil="true"/>
    <PPRPrimarySubCategory xmlns="16795be8-4374-4e44-895d-be6cdbab3e2c">6</PPRPrimarySubCategory>
    <PublishingStartDate xmlns="http://schemas.microsoft.com/sharepoint/v3" xsi:nil="true"/>
    <PPRContentOwner xmlns="http://schemas.microsoft.com/sharepoint/v3">DDG, State Schools</PPRContentOwner>
    <PPRNominatedApprovers xmlns="http://schemas.microsoft.com/sharepoint/v3">ED; DDG; DDG</PPRNominatedApprovers>
    <PPContentApprover xmlns="16795be8-4374-4e44-895d-be6cdbab3e2c">
      <UserInfo>
        <DisplayName>KURZ, Kristyn</DisplayName>
        <AccountId>2267</AccountId>
        <AccountType/>
      </UserInfo>
    </PPContentApprover>
    <PPModeratedBy xmlns="16795be8-4374-4e44-895d-be6cdbab3e2c">
      <UserInfo>
        <DisplayName>KURZ, Kristyn</DisplayName>
        <AccountId>2267</AccountId>
        <AccountType/>
      </UserInfo>
    </PPModeratedBy>
    <PPRHPRMRevisionNumber xmlns="http://schemas.microsoft.com/sharepoint/v3">4</PPRHPRMRevisionNumber>
    <PPRKeywords xmlns="http://schemas.microsoft.com/sharepoint/v3">behaviour; discipline; suspend; charge-related; exclude;</PPRKeywords>
    <PPRPublishedDate xmlns="http://schemas.microsoft.com/sharepoint/v3" xsi:nil="true"/>
    <PPRStatus xmlns="http://schemas.microsoft.com/sharepoint/v3" xsi:nil="true"/>
    <PPRRisknumber xmlns="http://schemas.microsoft.com/sharepoint/v3" xsi:nil="true"/>
    <PPRAttachmentParent xmlns="http://schemas.microsoft.com/sharepoint/v3">20/709098</PPRAttachmentParent>
    <PPRSecondarySubCategory xmlns="16795be8-4374-4e44-895d-be6cdbab3e2c"/>
  </documentManagement>
</p:properties>
</file>

<file path=customXml/itemProps1.xml><?xml version="1.0" encoding="utf-8"?>
<ds:datastoreItem xmlns:ds="http://schemas.openxmlformats.org/officeDocument/2006/customXml" ds:itemID="{FA9A03EF-A834-494D-8873-45425A233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795be8-4374-4e44-895d-be6cdbab3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0B95DD-656E-4F13-9C7E-8B19C8102C6F}">
  <ds:schemaRefs>
    <ds:schemaRef ds:uri="http://schemas.microsoft.com/sharepoint/v3/contenttype/forms"/>
  </ds:schemaRefs>
</ds:datastoreItem>
</file>

<file path=customXml/itemProps3.xml><?xml version="1.0" encoding="utf-8"?>
<ds:datastoreItem xmlns:ds="http://schemas.openxmlformats.org/officeDocument/2006/customXml" ds:itemID="{9D0E97EB-7347-4FFA-A411-004893F8F976}">
  <ds:schemaRefs>
    <ds:schemaRef ds:uri="http://schemas.openxmlformats.org/officeDocument/2006/bibliography"/>
  </ds:schemaRefs>
</ds:datastoreItem>
</file>

<file path=customXml/itemProps4.xml><?xml version="1.0" encoding="utf-8"?>
<ds:datastoreItem xmlns:ds="http://schemas.openxmlformats.org/officeDocument/2006/customXml" ds:itemID="{60A5F99D-9C27-471B-BE50-07522FEA2FA6}">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14</Pages>
  <Words>3689</Words>
  <Characters>21032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24672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prompt</dc:title>
  <dc:creator>CASWELL, Matthew</dc:creator>
  <cp:lastModifiedBy>KALLIS, Kristy</cp:lastModifiedBy>
  <cp:revision>5</cp:revision>
  <cp:lastPrinted>2019-09-05T03:18:00Z</cp:lastPrinted>
  <dcterms:created xsi:type="dcterms:W3CDTF">2023-06-19T01:41:00Z</dcterms:created>
  <dcterms:modified xsi:type="dcterms:W3CDTF">2023-06-20T00:39:00Z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_dlc_DocIdItemGuid">
    <vt:lpwstr>1ca8a1ec-3273-4163-ae9b-cd54d0c2c5d4</vt:lpwstr>
  </property>
  <property fmtid="{D5CDD505-2E9C-101B-9397-08002B2CF9AE}" pid="4" name="Order">
    <vt:r8>67300</vt:r8>
  </property>
</Properties>
</file>